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82" w:rsidRPr="00B13571" w:rsidRDefault="00F90782" w:rsidP="00F90782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rPr>
          <w:rFonts w:ascii="TH SarabunPSK" w:hAnsi="TH SarabunPSK" w:cs="TH SarabunPSK" w:hint="cs"/>
          <w:color w:val="333333"/>
          <w:sz w:val="32"/>
          <w:szCs w:val="32"/>
        </w:rPr>
      </w:pPr>
      <w:r w:rsidRPr="00B13571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งานประดิษฐ์ที่เป็นเอกลักษณ์ไทย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B13571">
        <w:rPr>
          <w:rFonts w:ascii="TH SarabunPSK" w:hAnsi="TH SarabunPSK" w:cs="TH SarabunPSK"/>
          <w:color w:val="333333"/>
          <w:sz w:val="32"/>
          <w:szCs w:val="32"/>
          <w:cs/>
        </w:rPr>
        <w:t>เป็นงานประดิษฐ์ที่สืบทอดมาจากบรรพบุรุษหรืองานประดิษฐ์ที่มีเฉพาะในท้องถิ่นนั้น ๆ โดยส่วนมากจะเป็นการสืบทอดจากผู้ใหญ่ในครอบครัวมาสู่ลูกหลาน</w:t>
      </w:r>
      <w:r w:rsidRPr="00B13571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B13571">
        <w:rPr>
          <w:rFonts w:ascii="TH SarabunPSK" w:hAnsi="TH SarabunPSK" w:cs="TH SarabunPSK"/>
          <w:color w:val="333333"/>
          <w:sz w:val="32"/>
          <w:szCs w:val="32"/>
          <w:cs/>
        </w:rPr>
        <w:t>งานประดิษฐ์หลายอย่างทำขึ้นเพื่องานประเพณี</w:t>
      </w:r>
      <w:r w:rsidRPr="00B13571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ต่าง ๆ </w:t>
      </w:r>
      <w:r w:rsidRPr="00B13571">
        <w:rPr>
          <w:rFonts w:ascii="TH SarabunPSK" w:hAnsi="TH SarabunPSK" w:cs="TH SarabunPSK"/>
          <w:color w:val="333333"/>
          <w:sz w:val="32"/>
          <w:szCs w:val="32"/>
          <w:cs/>
        </w:rPr>
        <w:t>เช่น พานพุ่ม มาลัย เครื่องแขวนบายศรี และบางอย่างก็ทำขึ้นเพื่อความสวยงาม สนุกสนาน ภายในครอบครัว เช่น</w:t>
      </w:r>
      <w:r w:rsidRPr="00B13571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B13571">
        <w:rPr>
          <w:rFonts w:ascii="TH SarabunPSK" w:hAnsi="TH SarabunPSK" w:cs="TH SarabunPSK"/>
          <w:color w:val="333333"/>
          <w:sz w:val="32"/>
          <w:szCs w:val="32"/>
          <w:cs/>
        </w:rPr>
        <w:t>ว่าวไทย รถลาก ตุ๊กตา</w:t>
      </w:r>
    </w:p>
    <w:p w:rsidR="00F90782" w:rsidRPr="00B13571" w:rsidRDefault="00F90782" w:rsidP="00F90782">
      <w:pPr>
        <w:pStyle w:val="a3"/>
        <w:shd w:val="clear" w:color="auto" w:fill="FFFFFF"/>
        <w:spacing w:before="120" w:beforeAutospacing="0" w:after="0" w:afterAutospacing="0"/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</w:rPr>
      </w:pPr>
      <w:r w:rsidRPr="00B13571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คุณค่าของงานประดิษฐ์ที่</w:t>
      </w:r>
      <w:r w:rsidRPr="00B13571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เป็น</w:t>
      </w:r>
      <w:r w:rsidRPr="00B13571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เอกลักษณ์ไทย</w:t>
      </w:r>
    </w:p>
    <w:p w:rsidR="00F90782" w:rsidRPr="00B13571" w:rsidRDefault="00F90782" w:rsidP="00F90782">
      <w:pPr>
        <w:spacing w:after="0" w:line="240" w:lineRule="auto"/>
        <w:ind w:firstLine="1260"/>
        <w:jc w:val="thaiDistribute"/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</w:pPr>
      <w:r w:rsidRPr="00B13571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๑.  </w:t>
      </w:r>
      <w:r w:rsidRPr="00B13571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คุณค่าต่อนักเรียน หากนักเรียนได้ฝึกฝนการทำงานประดิษฐ์ จะได้เรียนรู้ถึงความวิริยะอุตสาหะ ได้ฝึกนิสัยให้มีความประณีต ละเอียดลออ พิถีพิถัน อดทน ขยัน มีความรอบคอบ และเห็นคุณค่า เอาใจใส่ต่องานทุกชิ้น</w:t>
      </w:r>
    </w:p>
    <w:p w:rsidR="00F90782" w:rsidRPr="00B13571" w:rsidRDefault="00F90782" w:rsidP="00F90782">
      <w:pPr>
        <w:spacing w:after="0" w:line="240" w:lineRule="auto"/>
        <w:ind w:firstLine="1260"/>
        <w:jc w:val="thaiDistribute"/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</w:pPr>
      <w:r w:rsidRPr="00B13571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๒. </w:t>
      </w:r>
      <w:r w:rsidRPr="00B13571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คุณค่าต่อท้องถิ่น การทำงานประดิษฐ์นั้น จะได้มีการนำสิ่งที่หาได้ในชุมชน ที่ไม่ได้ใช้ มาก่อให้เกิดประโยชน์ และนำสิ่งเหลือใช้มาทำให้เกิดความสวยงามพร้อมกับสร้างประโยชน์ใช้สอย ให้สิ่งเหลือใช้ได้มีคุณค่าในตัวเพิ่มขึ้น ได้สะท้อนให้เห็นถึงความเป็นอยู่ สภาพสังคม และแสดงถึงความร่วมแรงร่วมใจ ความสามัคคี ในการประดิษฐ์ดอกไม้ ใบตอง เพื่อจัดงานมงคลต่างๆในชุมชน</w:t>
      </w:r>
    </w:p>
    <w:p w:rsidR="00F90782" w:rsidRDefault="00F90782" w:rsidP="00F90782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B13571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๓.</w:t>
      </w:r>
      <w:r w:rsidRPr="00B13571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คุณค่าต่อประเทศชาติ งานประดิษฐ์ถือเป็นเอกลักษณ์ของไทย ที่สร้างรายได้ สร้างอาชีพให้แก่ผู้มีความชำนาญ งานประดิษฐ์บางอย่าง เป็นสินค้าส่งออกที่สำคัญของประเทศ และเป็นสิ่งบ่งบอก แสดงถึงเอกลักษณ์ของไทยให้คนต่างชาติได้รับรู้ และชื่นชมในฝีมือ และความประณีตของคนไทย</w:t>
      </w:r>
    </w:p>
    <w:p w:rsidR="009B7BB0" w:rsidRDefault="009B7BB0">
      <w:pPr>
        <w:rPr>
          <w:rFonts w:hint="cs"/>
        </w:rPr>
      </w:pPr>
    </w:p>
    <w:sectPr w:rsidR="009B7BB0" w:rsidSect="009B7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applyBreakingRules/>
  </w:compat>
  <w:rsids>
    <w:rsidRoot w:val="00F90782"/>
    <w:rsid w:val="009B7BB0"/>
    <w:rsid w:val="00F9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82"/>
    <w:rPr>
      <w:rFonts w:ascii="Calibri" w:eastAsia="Calibri" w:hAnsi="Calibri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>KKD 2010 V5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2018-09-10T06:57:00Z</dcterms:created>
  <dcterms:modified xsi:type="dcterms:W3CDTF">2018-09-10T06:58:00Z</dcterms:modified>
</cp:coreProperties>
</file>