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DDD" w:rsidRDefault="00A92DDD" w:rsidP="00A92DDD">
      <w:pPr>
        <w:jc w:val="center"/>
        <w:rPr>
          <w:rFonts w:ascii="TH SarabunPSK" w:hAnsi="TH SarabunPSK" w:cs="TH SarabunPSK"/>
          <w:b/>
          <w:bCs/>
        </w:rPr>
      </w:pPr>
      <w:bookmarkStart w:id="0" w:name="_Hlk25785403"/>
      <w:bookmarkEnd w:id="0"/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inline distT="0" distB="0" distL="0" distR="0">
                <wp:extent cx="5343525" cy="977900"/>
                <wp:effectExtent l="19050" t="19050" r="47625" b="31750"/>
                <wp:docPr id="183" name="สี่เหลี่ยมผืนผ้า: มุมมน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3525" cy="97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2DDD" w:rsidRPr="008453B3" w:rsidRDefault="00A92DDD" w:rsidP="00A92D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53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8453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14</w:t>
                            </w:r>
                            <w:r w:rsidRPr="008453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</w:t>
                            </w:r>
                            <w:r w:rsidRPr="008453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ความเท่ากันทุกประกา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(2)</w:t>
                            </w:r>
                          </w:p>
                          <w:p w:rsidR="00A92DDD" w:rsidRDefault="00A92DDD" w:rsidP="00A92D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53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หน่วยการเรียนรู้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แผนการจัดการเรียนรู้ที่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14 </w:t>
                            </w:r>
                            <w:r w:rsidRPr="008453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เรื่อง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การนำไปใช้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(2)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A92DDD" w:rsidRPr="008453B3" w:rsidRDefault="00A92DDD" w:rsidP="00A92D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</w:t>
                            </w:r>
                            <w:r w:rsidRPr="008453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วิชา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453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คณิตศาสตร์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4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</w:t>
                            </w:r>
                            <w:r w:rsidRPr="008453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ค</w:t>
                            </w:r>
                            <w:r w:rsidRPr="008453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2210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8453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ภาคเรียนที่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8453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453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ชั้นมัธยมศึกษาปีที่ </w:t>
                            </w:r>
                            <w:r w:rsidRPr="008453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A92DDD" w:rsidRPr="004865D6" w:rsidRDefault="00A92DDD" w:rsidP="00A92D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สี่เหลี่ยมผืนผ้า: มุมมน 183" o:spid="_x0000_s1026" style="width:420.75pt;height: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" strokecolor="red" strokeweight="5pt">
                <v:stroke linestyle="thickThin"/>
                <v:shadow color="#868686"/>
                <v:path arrowok="t"/>
                <v:textbox>
                  <w:txbxContent>
                    <w:p w:rsidR="00A92DDD" w:rsidRPr="008453B3" w:rsidRDefault="00A92DDD" w:rsidP="00A92D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453B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8453B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14</w:t>
                      </w:r>
                      <w:r w:rsidRPr="008453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</w:t>
                      </w:r>
                      <w:r w:rsidRPr="008453B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ความเท่ากันทุกประกา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(2)</w:t>
                      </w:r>
                    </w:p>
                    <w:p w:rsidR="00A92DDD" w:rsidRDefault="00A92DDD" w:rsidP="00A92D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453B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หน่วยการเรียนรู้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แผนการจัดการเรียนรู้ที่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14 </w:t>
                      </w:r>
                      <w:r w:rsidRPr="008453B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เรื่อง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การนำไปใช้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(2)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A92DDD" w:rsidRPr="008453B3" w:rsidRDefault="00A92DDD" w:rsidP="00A92D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</w:t>
                      </w:r>
                      <w:r w:rsidRPr="008453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วิชา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453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คณิตศาสตร์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4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</w:t>
                      </w:r>
                      <w:r w:rsidRPr="008453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ค</w:t>
                      </w:r>
                      <w:r w:rsidRPr="008453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2210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8453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ภาคเรียนที่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8453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453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ชั้นมัธยมศึกษาปีที่ </w:t>
                      </w:r>
                      <w:r w:rsidRPr="008453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:rsidR="00A92DDD" w:rsidRPr="004865D6" w:rsidRDefault="00A92DDD" w:rsidP="00A92DDD"/>
                  </w:txbxContent>
                </v:textbox>
                <w10:anchorlock/>
              </v:roundrect>
            </w:pict>
          </mc:Fallback>
        </mc:AlternateContent>
      </w:r>
    </w:p>
    <w:p w:rsidR="00A92DDD" w:rsidRDefault="00A92DDD" w:rsidP="00A92DDD">
      <w:pPr>
        <w:tabs>
          <w:tab w:val="left" w:pos="284"/>
        </w:tabs>
        <w:rPr>
          <w:rFonts w:ascii="TH SarabunPSK" w:hAnsi="TH SarabunPSK" w:cs="TH SarabunPSK" w:hint="cs"/>
          <w:sz w:val="32"/>
          <w:szCs w:val="32"/>
        </w:rPr>
      </w:pPr>
      <w:r w:rsidRPr="00A7276B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Pr="00A7276B">
        <w:rPr>
          <w:rFonts w:ascii="TH SarabunPSK" w:hAnsi="TH SarabunPSK" w:cs="TH SarabunPSK"/>
          <w:sz w:val="32"/>
          <w:szCs w:val="32"/>
          <w:cs/>
        </w:rPr>
        <w:t>ใช้สมบัติของการเท่ากันทุกประการของรูปสามเหลี่ยมในการให้เหตุผล</w:t>
      </w:r>
    </w:p>
    <w:p w:rsidR="00A92DDD" w:rsidRDefault="00A92DDD" w:rsidP="00A92DDD">
      <w:pPr>
        <w:tabs>
          <w:tab w:val="left" w:pos="284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276B">
        <w:rPr>
          <w:rFonts w:ascii="TH SarabunPSK" w:hAnsi="TH SarabunPSK" w:cs="TH SarabunPSK"/>
          <w:sz w:val="32"/>
          <w:szCs w:val="32"/>
          <w:cs/>
        </w:rPr>
        <w:t>และแก้ปัญหาได้</w:t>
      </w:r>
    </w:p>
    <w:p w:rsidR="00A92DDD" w:rsidRPr="004F2961" w:rsidRDefault="00A92DDD" w:rsidP="00A92DDD">
      <w:pPr>
        <w:tabs>
          <w:tab w:val="left" w:pos="284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768F">
        <w:rPr>
          <w:rFonts w:ascii="TH SarabunPSK" w:hAnsi="TH SarabunPSK" w:cs="TH SarabunPSK"/>
          <w:sz w:val="32"/>
          <w:szCs w:val="32"/>
          <w:cs/>
        </w:rPr>
        <w:t>ใช้สมบัติของ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สามเหลี่ยมหน้าจั่ว </w:t>
      </w:r>
      <w:r w:rsidRPr="0057768F">
        <w:rPr>
          <w:rFonts w:ascii="TH SarabunPSK" w:hAnsi="TH SarabunPSK" w:cs="TH SarabunPSK"/>
          <w:sz w:val="32"/>
          <w:szCs w:val="32"/>
          <w:cs/>
        </w:rPr>
        <w:t>ในการให้เหตุผลและแก้ปัญหาได้</w:t>
      </w:r>
    </w:p>
    <w:p w:rsidR="00A92DDD" w:rsidRPr="004F2961" w:rsidRDefault="00A92DDD" w:rsidP="00A92DD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92DDD" w:rsidRPr="00A7276B" w:rsidRDefault="00A92DDD" w:rsidP="00A92DDD">
      <w:pPr>
        <w:rPr>
          <w:rFonts w:ascii="TH SarabunPSK" w:hAnsi="TH SarabunPSK" w:cs="TH SarabunPSK"/>
          <w:b/>
          <w:bCs/>
          <w:sz w:val="32"/>
          <w:szCs w:val="32"/>
        </w:rPr>
      </w:pPr>
      <w:r w:rsidRPr="00A7276B">
        <w:rPr>
          <w:rFonts w:ascii="TH SarabunPSK" w:hAnsi="TH SarabunPSK" w:cs="TH SarabunPSK" w:hint="cs"/>
          <w:b/>
          <w:bCs/>
          <w:sz w:val="32"/>
          <w:szCs w:val="32"/>
          <w:cs/>
        </w:rPr>
        <w:t>โจทย์</w:t>
      </w:r>
      <w:r w:rsidRPr="00A7276B">
        <w:rPr>
          <w:rFonts w:ascii="TH SarabunPSK" w:hAnsi="TH SarabunPSK" w:cs="TH SarabunPSK" w:hint="cs"/>
          <w:sz w:val="32"/>
          <w:szCs w:val="32"/>
          <w:cs/>
        </w:rPr>
        <w:t xml:space="preserve">   ให้นักเรียนแสดงวิธีทำโดยละเอียด</w:t>
      </w:r>
    </w:p>
    <w:p w:rsidR="00A92DDD" w:rsidRDefault="00A92DDD" w:rsidP="00A92DD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จากรูปที่กำหนดให้  จงหาขนาดของ </w:t>
      </w:r>
      <w:r w:rsidRPr="00AE7C30">
        <w:rPr>
          <w:rFonts w:ascii="TH SarabunPSK" w:hAnsi="TH SarabunPSK" w:cs="TH SarabunPSK"/>
          <w:position w:val="-4"/>
          <w:sz w:val="32"/>
          <w:szCs w:val="32"/>
        </w:rPr>
        <w:object w:dxaOrig="5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.4pt;height:21.15pt" o:ole="">
            <v:imagedata r:id="rId5" o:title=""/>
          </v:shape>
          <o:OLEObject Type="Embed" ProgID="Equation.3" ShapeID="_x0000_i1026" DrawAspect="Content" ObjectID="_1636398205" r:id="rId6"/>
        </w:object>
      </w:r>
      <w:r>
        <w:rPr>
          <w:rFonts w:ascii="TH SarabunPSK" w:hAnsi="TH SarabunPSK" w:cs="TH SarabunPSK" w:hint="cs"/>
          <w:szCs w:val="32"/>
          <w:cs/>
        </w:rPr>
        <w:t xml:space="preserve">  </w:t>
      </w:r>
    </w:p>
    <w:p w:rsidR="00A92DDD" w:rsidRDefault="00A92DDD" w:rsidP="00A92DDD">
      <w:pPr>
        <w:pStyle w:val="a4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iCs/>
          <w:sz w:val="32"/>
          <w:szCs w:val="32"/>
        </w:rPr>
      </w:pPr>
    </w:p>
    <w:p w:rsidR="00A92DDD" w:rsidRDefault="00A92DDD" w:rsidP="00A92DDD">
      <w:pPr>
        <w:pStyle w:val="a4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noProof/>
          <w:sz w:val="32"/>
          <w:szCs w:val="32"/>
        </w:rPr>
        <w:drawing>
          <wp:inline distT="0" distB="0" distL="0" distR="0" wp14:anchorId="082C3194" wp14:editId="2276AE2B">
            <wp:extent cx="2295525" cy="1133475"/>
            <wp:effectExtent l="0" t="0" r="9525" b="0"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DDD" w:rsidRDefault="00A92DDD" w:rsidP="00A92DDD">
      <w:pPr>
        <w:pStyle w:val="a4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iCs/>
          <w:sz w:val="32"/>
          <w:szCs w:val="32"/>
        </w:rPr>
      </w:pPr>
    </w:p>
    <w:p w:rsidR="00A92DDD" w:rsidRDefault="00A92DDD" w:rsidP="00A92DDD">
      <w:pPr>
        <w:pStyle w:val="a4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iCs/>
          <w:sz w:val="32"/>
          <w:szCs w:val="32"/>
        </w:rPr>
      </w:pPr>
    </w:p>
    <w:p w:rsidR="00A92DDD" w:rsidRDefault="00A92DDD" w:rsidP="00A92DDD">
      <w:pPr>
        <w:tabs>
          <w:tab w:val="left" w:pos="896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4865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76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วิธีทำ</w:t>
      </w:r>
      <w:r w:rsidRPr="005776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768F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โจทย์</w:t>
      </w:r>
      <w:r w:rsidRPr="005776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768F">
        <w:rPr>
          <w:rFonts w:ascii="TH SarabunPSK" w:hAnsi="TH SarabunPSK" w:cs="TH SarabunPSK" w:hint="cs"/>
          <w:sz w:val="32"/>
          <w:szCs w:val="32"/>
          <w:cs/>
        </w:rPr>
        <w:t>กำหนดให้</w:t>
      </w:r>
      <w:r w:rsidRPr="0057768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A92DDD" w:rsidRPr="0057768F" w:rsidRDefault="00A92DDD" w:rsidP="00A92DDD">
      <w:pPr>
        <w:tabs>
          <w:tab w:val="left" w:pos="896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…………………………………………………………………………….…………..……</w:t>
      </w:r>
    </w:p>
    <w:p w:rsidR="00A92DDD" w:rsidRPr="0057768F" w:rsidRDefault="00A92DDD" w:rsidP="00A92DDD">
      <w:pPr>
        <w:tabs>
          <w:tab w:val="left" w:pos="896"/>
          <w:tab w:val="left" w:pos="1134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ต้</w:t>
      </w:r>
      <w:r w:rsidRPr="0057768F">
        <w:rPr>
          <w:rFonts w:ascii="TH SarabunPSK" w:hAnsi="TH SarabunPSK" w:cs="TH SarabunPSK" w:hint="cs"/>
          <w:sz w:val="32"/>
          <w:szCs w:val="32"/>
          <w:cs/>
        </w:rPr>
        <w:t>องการ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Pr="00DE14E7">
        <w:rPr>
          <w:rFonts w:ascii="TH SarabunPSK" w:hAnsi="TH SarabunPSK" w:cs="TH SarabunPSK"/>
          <w:sz w:val="32"/>
          <w:szCs w:val="32"/>
          <w:cs/>
        </w:rPr>
        <w:t>า</w:t>
      </w:r>
      <w:r w:rsidRPr="005776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position w:val="-4"/>
          <w:sz w:val="32"/>
          <w:szCs w:val="32"/>
        </w:rPr>
        <w:t>…………………………………………………………………………………………………….…….</w:t>
      </w:r>
    </w:p>
    <w:p w:rsidR="00A92DDD" w:rsidRDefault="00A92DDD" w:rsidP="00A92DDD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A92DDD" w:rsidRDefault="00A92DDD" w:rsidP="00A92DDD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A92DDD" w:rsidRDefault="00A92DDD" w:rsidP="00A92DDD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A92DDD" w:rsidRDefault="00A92DDD" w:rsidP="00A92DDD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A92DDD" w:rsidRDefault="00A92DDD" w:rsidP="00A92DDD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A92DDD" w:rsidRDefault="00A92DDD" w:rsidP="00A92DDD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A92DDD" w:rsidRDefault="00A92DDD" w:rsidP="00A92DDD">
      <w:pPr>
        <w:pStyle w:val="a4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 w:hint="cs"/>
          <w:iCs/>
          <w:sz w:val="32"/>
          <w:szCs w:val="32"/>
        </w:rPr>
      </w:pPr>
    </w:p>
    <w:p w:rsidR="00A92DDD" w:rsidRDefault="00A92DDD" w:rsidP="00A92DDD">
      <w:pPr>
        <w:pStyle w:val="a4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 w:hint="cs"/>
          <w:iCs/>
          <w:sz w:val="32"/>
          <w:szCs w:val="32"/>
        </w:rPr>
      </w:pPr>
    </w:p>
    <w:p w:rsidR="00A92DDD" w:rsidRDefault="00A92DDD" w:rsidP="00A92DDD">
      <w:pPr>
        <w:pStyle w:val="a4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iCs/>
          <w:sz w:val="32"/>
          <w:szCs w:val="32"/>
        </w:rPr>
      </w:pPr>
    </w:p>
    <w:p w:rsidR="00A92DDD" w:rsidRDefault="00A92DDD" w:rsidP="00A92DDD">
      <w:pPr>
        <w:pStyle w:val="a4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 w:hint="cs"/>
          <w:iCs/>
          <w:sz w:val="32"/>
          <w:szCs w:val="32"/>
        </w:rPr>
      </w:pPr>
    </w:p>
    <w:p w:rsidR="00A92DDD" w:rsidRDefault="00A92DDD" w:rsidP="00A92DDD">
      <w:pPr>
        <w:pStyle w:val="a4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 w:hint="cs"/>
          <w:iCs/>
          <w:sz w:val="32"/>
          <w:szCs w:val="32"/>
        </w:rPr>
      </w:pPr>
    </w:p>
    <w:p w:rsidR="00A92DDD" w:rsidRDefault="00A92DDD" w:rsidP="00A92DDD">
      <w:pPr>
        <w:pStyle w:val="a4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 w:hint="cs"/>
          <w:iCs/>
          <w:sz w:val="32"/>
          <w:szCs w:val="32"/>
        </w:rPr>
      </w:pPr>
    </w:p>
    <w:p w:rsidR="00A92DDD" w:rsidRDefault="00A92DDD" w:rsidP="00A92DDD">
      <w:pPr>
        <w:pStyle w:val="a4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 w:hint="cs"/>
          <w:iCs/>
          <w:sz w:val="32"/>
          <w:szCs w:val="32"/>
        </w:rPr>
      </w:pPr>
    </w:p>
    <w:p w:rsidR="00A92DDD" w:rsidRDefault="00A92DDD" w:rsidP="00A92DDD">
      <w:pPr>
        <w:pStyle w:val="a4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iCs/>
          <w:sz w:val="32"/>
          <w:szCs w:val="32"/>
        </w:rPr>
      </w:pPr>
    </w:p>
    <w:p w:rsidR="00A92DDD" w:rsidRDefault="00A92DDD" w:rsidP="00A92DDD">
      <w:pPr>
        <w:pStyle w:val="a4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iCs/>
          <w:color w:val="auto"/>
          <w:sz w:val="32"/>
          <w:szCs w:val="32"/>
        </w:rPr>
      </w:pPr>
    </w:p>
    <w:p w:rsidR="00A92DDD" w:rsidRPr="00B51C23" w:rsidRDefault="00A92DDD" w:rsidP="00A92DDD">
      <w:pPr>
        <w:pStyle w:val="a4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 w:hint="cs"/>
          <w:i/>
          <w:color w:val="auto"/>
          <w:sz w:val="32"/>
          <w:szCs w:val="32"/>
          <w:cs/>
        </w:rPr>
      </w:pPr>
      <w:r w:rsidRPr="00B51C23">
        <w:rPr>
          <w:rFonts w:ascii="TH SarabunPSK" w:hAnsi="TH SarabunPSK" w:cs="TH SarabunPSK"/>
          <w:iCs/>
          <w:color w:val="auto"/>
          <w:sz w:val="32"/>
          <w:szCs w:val="32"/>
        </w:rPr>
        <w:lastRenderedPageBreak/>
        <w:t xml:space="preserve">2.  </w:t>
      </w:r>
      <w:r w:rsidRPr="00B51C23">
        <w:rPr>
          <w:rFonts w:ascii="TH SarabunPSK" w:hAnsi="TH SarabunPSK" w:cs="TH SarabunPSK" w:hint="cs"/>
          <w:i/>
          <w:color w:val="auto"/>
          <w:sz w:val="32"/>
          <w:szCs w:val="32"/>
          <w:cs/>
        </w:rPr>
        <w:t>จากรูปกำหนดให้</w:t>
      </w:r>
      <w:r w:rsidRPr="00B51C23">
        <w:rPr>
          <w:rFonts w:ascii="TH SarabunPSK" w:hAnsi="TH SarabunPSK" w:cs="TH SarabunPSK" w:hint="cs"/>
          <w:iCs/>
          <w:color w:val="auto"/>
          <w:sz w:val="32"/>
          <w:szCs w:val="32"/>
          <w:cs/>
        </w:rPr>
        <w:t xml:space="preserve"> </w:t>
      </w:r>
      <w:r w:rsidRPr="00B51C23">
        <w:rPr>
          <w:rFonts w:ascii="TH SarabunPSK" w:hAnsi="TH SarabunPSK" w:cs="TH SarabunPSK"/>
          <w:iCs/>
          <w:color w:val="auto"/>
          <w:sz w:val="32"/>
          <w:szCs w:val="32"/>
        </w:rPr>
        <w:t xml:space="preserve">AC = </w:t>
      </w:r>
      <w:proofErr w:type="gramStart"/>
      <w:r w:rsidRPr="00B51C23">
        <w:rPr>
          <w:rFonts w:ascii="TH SarabunPSK" w:hAnsi="TH SarabunPSK" w:cs="TH SarabunPSK"/>
          <w:iCs/>
          <w:color w:val="auto"/>
          <w:sz w:val="32"/>
          <w:szCs w:val="32"/>
        </w:rPr>
        <w:t>BD</w:t>
      </w:r>
      <w:r w:rsidRPr="00B51C23">
        <w:rPr>
          <w:rFonts w:ascii="TH SarabunPSK" w:hAnsi="TH SarabunPSK" w:cs="TH SarabunPSK"/>
          <w:iCs/>
          <w:color w:val="auto"/>
        </w:rPr>
        <w:t xml:space="preserve"> </w:t>
      </w:r>
      <w:r w:rsidRPr="00B51C23">
        <w:rPr>
          <w:rFonts w:ascii="TH SarabunPSK" w:hAnsi="TH SarabunPSK" w:cs="TH SarabunPSK" w:hint="cs"/>
          <w:iCs/>
          <w:color w:val="auto"/>
          <w:sz w:val="32"/>
          <w:szCs w:val="32"/>
          <w:cs/>
        </w:rPr>
        <w:t xml:space="preserve"> </w:t>
      </w:r>
      <w:r w:rsidRPr="00B51C23">
        <w:rPr>
          <w:rFonts w:ascii="TH SarabunPSK" w:hAnsi="TH SarabunPSK" w:cs="TH SarabunPSK"/>
          <w:iCs/>
          <w:color w:val="auto"/>
          <w:sz w:val="32"/>
          <w:szCs w:val="32"/>
        </w:rPr>
        <w:t>,</w:t>
      </w:r>
      <w:proofErr w:type="gramEnd"/>
      <w:r w:rsidRPr="00B51C23">
        <w:rPr>
          <w:rFonts w:ascii="TH SarabunPSK" w:hAnsi="TH SarabunPSK" w:cs="TH SarabunPSK" w:hint="cs"/>
          <w:i/>
          <w:color w:val="auto"/>
          <w:sz w:val="32"/>
          <w:szCs w:val="32"/>
          <w:cs/>
        </w:rPr>
        <w:t xml:space="preserve"> </w:t>
      </w:r>
      <w:r w:rsidRPr="00B51C23">
        <w:rPr>
          <w:rFonts w:ascii="TH SarabunPSK" w:hAnsi="TH SarabunPSK" w:cs="TH SarabunPSK"/>
          <w:i/>
          <w:color w:val="auto"/>
          <w:position w:val="-6"/>
          <w:sz w:val="32"/>
          <w:szCs w:val="32"/>
          <w:cs/>
        </w:rPr>
        <w:object w:dxaOrig="1900" w:dyaOrig="499">
          <v:shape id="_x0000_i1028" type="#_x0000_t75" style="width:94.7pt;height:25.05pt" o:ole="">
            <v:imagedata r:id="rId8" o:title=""/>
          </v:shape>
          <o:OLEObject Type="Embed" ProgID="Equation.3" ShapeID="_x0000_i1028" DrawAspect="Content" ObjectID="_1636398206" r:id="rId9"/>
        </w:object>
      </w:r>
      <w:r w:rsidRPr="00B51C23">
        <w:rPr>
          <w:rFonts w:ascii="TH SarabunPSK" w:hAnsi="TH SarabunPSK" w:cs="TH SarabunPSK"/>
          <w:iCs/>
          <w:color w:val="auto"/>
          <w:sz w:val="32"/>
          <w:szCs w:val="32"/>
        </w:rPr>
        <w:t xml:space="preserve"> </w:t>
      </w:r>
      <w:r w:rsidRPr="00B51C23">
        <w:rPr>
          <w:rFonts w:ascii="TH SarabunPSK" w:hAnsi="TH SarabunPSK" w:cs="TH SarabunPSK" w:hint="cs"/>
          <w:i/>
          <w:color w:val="auto"/>
          <w:sz w:val="32"/>
          <w:szCs w:val="32"/>
          <w:cs/>
        </w:rPr>
        <w:t>และ</w:t>
      </w:r>
      <w:r w:rsidRPr="00B51C23">
        <w:rPr>
          <w:rFonts w:ascii="TH SarabunPSK" w:hAnsi="TH SarabunPSK" w:cs="TH SarabunPSK"/>
          <w:i/>
          <w:color w:val="auto"/>
          <w:sz w:val="32"/>
          <w:szCs w:val="32"/>
        </w:rPr>
        <w:t xml:space="preserve"> </w:t>
      </w:r>
      <w:r w:rsidRPr="00B51C23">
        <w:rPr>
          <w:rFonts w:ascii="TH SarabunPSK" w:hAnsi="TH SarabunPSK" w:cs="TH SarabunPSK"/>
          <w:i/>
          <w:color w:val="auto"/>
          <w:position w:val="-6"/>
          <w:sz w:val="32"/>
          <w:szCs w:val="32"/>
        </w:rPr>
        <w:object w:dxaOrig="1160" w:dyaOrig="499">
          <v:shape id="_x0000_i1029" type="#_x0000_t75" style="width:57.9pt;height:25.05pt" o:ole="">
            <v:imagedata r:id="rId10" o:title=""/>
          </v:shape>
          <o:OLEObject Type="Embed" ProgID="Equation.3" ShapeID="_x0000_i1029" DrawAspect="Content" ObjectID="_1636398207" r:id="rId11"/>
        </w:object>
      </w:r>
      <w:r w:rsidRPr="00B51C23">
        <w:rPr>
          <w:rFonts w:ascii="TH SarabunPSK" w:hAnsi="TH SarabunPSK" w:cs="TH SarabunPSK"/>
          <w:i/>
          <w:color w:val="auto"/>
          <w:sz w:val="32"/>
          <w:szCs w:val="32"/>
        </w:rPr>
        <w:t xml:space="preserve">  </w:t>
      </w:r>
      <w:r w:rsidRPr="00B51C23">
        <w:rPr>
          <w:rFonts w:ascii="TH SarabunPSK" w:hAnsi="TH SarabunPSK" w:cs="TH SarabunPSK" w:hint="cs"/>
          <w:i/>
          <w:color w:val="auto"/>
          <w:cs/>
        </w:rPr>
        <w:t xml:space="preserve"> </w:t>
      </w:r>
      <w:r w:rsidRPr="00B51C23">
        <w:rPr>
          <w:rFonts w:ascii="TH SarabunPSK" w:hAnsi="TH SarabunPSK" w:cs="TH SarabunPSK" w:hint="cs"/>
          <w:i/>
          <w:color w:val="auto"/>
          <w:sz w:val="32"/>
          <w:szCs w:val="32"/>
          <w:cs/>
        </w:rPr>
        <w:t>จง</w:t>
      </w:r>
      <w:r w:rsidRPr="000F6219">
        <w:rPr>
          <w:rFonts w:ascii="TH SarabunPSK" w:hAnsi="TH SarabunPSK" w:cs="TH SarabunPSK" w:hint="cs"/>
          <w:i/>
          <w:color w:val="auto"/>
          <w:sz w:val="32"/>
          <w:szCs w:val="32"/>
          <w:cs/>
        </w:rPr>
        <w:t>หา</w:t>
      </w:r>
      <w:r>
        <w:rPr>
          <w:rFonts w:ascii="TH SarabunPSK" w:hAnsi="TH SarabunPSK" w:cs="TH SarabunPSK" w:hint="cs"/>
          <w:i/>
          <w:color w:val="auto"/>
          <w:sz w:val="32"/>
          <w:szCs w:val="32"/>
          <w:cs/>
        </w:rPr>
        <w:t xml:space="preserve">ขนาดของ   </w:t>
      </w:r>
      <w:r w:rsidRPr="000F6219">
        <w:rPr>
          <w:rFonts w:ascii="TH SarabunPSK" w:hAnsi="TH SarabunPSK" w:cs="TH SarabunPSK"/>
          <w:i/>
          <w:color w:val="auto"/>
          <w:position w:val="-4"/>
          <w:sz w:val="32"/>
          <w:szCs w:val="32"/>
        </w:rPr>
        <w:object w:dxaOrig="520" w:dyaOrig="480">
          <v:shape id="_x0000_i1030" type="#_x0000_t75" style="width:25.85pt;height:24.25pt" o:ole="">
            <v:imagedata r:id="rId12" o:title=""/>
          </v:shape>
          <o:OLEObject Type="Embed" ProgID="Equation.3" ShapeID="_x0000_i1030" DrawAspect="Content" ObjectID="_1636398208" r:id="rId13"/>
        </w:object>
      </w:r>
    </w:p>
    <w:p w:rsidR="00A92DDD" w:rsidRDefault="00A92DDD" w:rsidP="00A92DDD">
      <w:pPr>
        <w:pStyle w:val="a4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iCs/>
          <w:color w:val="FF0000"/>
          <w:sz w:val="32"/>
          <w:szCs w:val="32"/>
        </w:rPr>
      </w:pPr>
    </w:p>
    <w:p w:rsidR="00A92DDD" w:rsidRDefault="00A92DDD" w:rsidP="00A92DDD">
      <w:pPr>
        <w:pStyle w:val="a4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iCs/>
          <w:color w:val="FF0000"/>
          <w:sz w:val="32"/>
          <w:szCs w:val="32"/>
        </w:rPr>
      </w:pPr>
    </w:p>
    <w:p w:rsidR="00A92DDD" w:rsidRDefault="00A92DDD" w:rsidP="00A92DDD">
      <w:pPr>
        <w:pStyle w:val="a4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iCs/>
          <w:noProof/>
          <w:color w:val="FF0000"/>
          <w:sz w:val="32"/>
          <w:szCs w:val="32"/>
        </w:rPr>
        <w:drawing>
          <wp:inline distT="0" distB="0" distL="0" distR="0" wp14:anchorId="3AE3C39F">
            <wp:extent cx="3114040" cy="1657350"/>
            <wp:effectExtent l="0" t="0" r="0" b="0"/>
            <wp:docPr id="49" name="รูปภาพ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DDD" w:rsidRDefault="00A92DDD" w:rsidP="00A92DDD">
      <w:pPr>
        <w:tabs>
          <w:tab w:val="left" w:pos="896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4865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76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วิธีทำ</w:t>
      </w:r>
      <w:r w:rsidRPr="005776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7768F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โจทย์</w:t>
      </w:r>
      <w:r w:rsidRPr="005776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768F">
        <w:rPr>
          <w:rFonts w:ascii="TH SarabunPSK" w:hAnsi="TH SarabunPSK" w:cs="TH SarabunPSK" w:hint="cs"/>
          <w:sz w:val="32"/>
          <w:szCs w:val="32"/>
          <w:cs/>
        </w:rPr>
        <w:t>กำหนดให้</w:t>
      </w:r>
      <w:r w:rsidRPr="0057768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57768F">
        <w:rPr>
          <w:rFonts w:ascii="TH SarabunPSK" w:hAnsi="TH SarabunPSK" w:cs="TH SarabunPSK"/>
          <w:sz w:val="32"/>
          <w:szCs w:val="32"/>
        </w:rPr>
        <w:tab/>
      </w:r>
    </w:p>
    <w:p w:rsidR="00A92DDD" w:rsidRPr="0057768F" w:rsidRDefault="00A92DDD" w:rsidP="00A92DDD">
      <w:pPr>
        <w:tabs>
          <w:tab w:val="left" w:pos="896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…………………………………………………………………………</w:t>
      </w:r>
    </w:p>
    <w:p w:rsidR="00A92DDD" w:rsidRPr="0057768F" w:rsidRDefault="00A92DDD" w:rsidP="00A92DDD">
      <w:pPr>
        <w:tabs>
          <w:tab w:val="left" w:pos="896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…………………………………………………………………………</w:t>
      </w:r>
    </w:p>
    <w:p w:rsidR="00A92DDD" w:rsidRPr="0057768F" w:rsidRDefault="00A92DDD" w:rsidP="00A92DDD">
      <w:pPr>
        <w:tabs>
          <w:tab w:val="left" w:pos="896"/>
          <w:tab w:val="left" w:pos="1134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ต้</w:t>
      </w:r>
      <w:r w:rsidRPr="0057768F">
        <w:rPr>
          <w:rFonts w:ascii="TH SarabunPSK" w:hAnsi="TH SarabunPSK" w:cs="TH SarabunPSK" w:hint="cs"/>
          <w:sz w:val="32"/>
          <w:szCs w:val="32"/>
          <w:cs/>
        </w:rPr>
        <w:t>องการ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Pr="00DE14E7">
        <w:rPr>
          <w:rFonts w:ascii="TH SarabunPSK" w:hAnsi="TH SarabunPSK" w:cs="TH SarabunPSK"/>
          <w:sz w:val="32"/>
          <w:szCs w:val="32"/>
          <w:cs/>
        </w:rPr>
        <w:t>า</w:t>
      </w:r>
      <w:r w:rsidRPr="005776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position w:val="-4"/>
          <w:sz w:val="32"/>
          <w:szCs w:val="32"/>
        </w:rPr>
        <w:t>…………………………………………………………………………………….</w:t>
      </w:r>
    </w:p>
    <w:p w:rsidR="00A92DDD" w:rsidRDefault="00A92DDD" w:rsidP="00A92DDD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A92DDD" w:rsidRDefault="00A92DDD" w:rsidP="00A92DDD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A92DDD" w:rsidRDefault="00A92DDD" w:rsidP="00A92DDD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A92DDD" w:rsidRDefault="00A92DDD" w:rsidP="00A92DDD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A92DDD" w:rsidRDefault="00A92DDD" w:rsidP="00A92DDD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A92DDD" w:rsidRDefault="00A92DDD" w:rsidP="00A92DDD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A92DDD" w:rsidRDefault="00A92DDD" w:rsidP="00A92DDD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A92DDD" w:rsidRDefault="00A92DDD" w:rsidP="00A92DDD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A92DDD" w:rsidRDefault="00A92DDD" w:rsidP="00A92DDD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A92DDD" w:rsidRDefault="00A92DDD" w:rsidP="00A92DDD">
      <w:pPr>
        <w:pStyle w:val="a4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iCs/>
          <w:sz w:val="32"/>
          <w:szCs w:val="32"/>
        </w:rPr>
      </w:pPr>
    </w:p>
    <w:p w:rsidR="00A92DDD" w:rsidRDefault="00A92DDD" w:rsidP="00A92DDD">
      <w:pPr>
        <w:pStyle w:val="a4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iCs/>
          <w:sz w:val="32"/>
          <w:szCs w:val="32"/>
        </w:rPr>
      </w:pPr>
    </w:p>
    <w:p w:rsidR="00A92DDD" w:rsidRDefault="00A92DDD" w:rsidP="00A92DDD">
      <w:pPr>
        <w:pStyle w:val="a4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iCs/>
          <w:sz w:val="32"/>
          <w:szCs w:val="32"/>
        </w:rPr>
      </w:pPr>
    </w:p>
    <w:p w:rsidR="00A92DDD" w:rsidRDefault="00A92DDD" w:rsidP="00A92DDD">
      <w:pPr>
        <w:pStyle w:val="a4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iCs/>
          <w:sz w:val="32"/>
          <w:szCs w:val="32"/>
        </w:rPr>
      </w:pPr>
    </w:p>
    <w:p w:rsidR="00A92DDD" w:rsidRDefault="00A92DDD" w:rsidP="00A92DDD">
      <w:pPr>
        <w:pStyle w:val="a4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iCs/>
          <w:sz w:val="32"/>
          <w:szCs w:val="32"/>
        </w:rPr>
      </w:pPr>
    </w:p>
    <w:p w:rsidR="00A92DDD" w:rsidRDefault="00A92DDD" w:rsidP="00A92DDD">
      <w:pPr>
        <w:pStyle w:val="a4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iCs/>
          <w:sz w:val="32"/>
          <w:szCs w:val="32"/>
        </w:rPr>
      </w:pPr>
    </w:p>
    <w:p w:rsidR="00A92DDD" w:rsidRDefault="00A92DDD" w:rsidP="00A92DDD">
      <w:pPr>
        <w:pStyle w:val="a4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iCs/>
          <w:sz w:val="32"/>
          <w:szCs w:val="32"/>
        </w:rPr>
      </w:pPr>
    </w:p>
    <w:p w:rsidR="00A92DDD" w:rsidRDefault="00A92DDD" w:rsidP="00A92DDD">
      <w:pPr>
        <w:pStyle w:val="a4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iCs/>
          <w:sz w:val="32"/>
          <w:szCs w:val="32"/>
        </w:rPr>
      </w:pPr>
    </w:p>
    <w:p w:rsidR="00A92DDD" w:rsidRDefault="00A92DDD" w:rsidP="00A92DDD">
      <w:pPr>
        <w:pStyle w:val="a4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iCs/>
          <w:sz w:val="32"/>
          <w:szCs w:val="32"/>
        </w:rPr>
      </w:pPr>
    </w:p>
    <w:p w:rsidR="00A92DDD" w:rsidRDefault="00A92DDD" w:rsidP="00A92DDD">
      <w:pPr>
        <w:pStyle w:val="a4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iCs/>
          <w:sz w:val="32"/>
          <w:szCs w:val="32"/>
        </w:rPr>
      </w:pPr>
    </w:p>
    <w:p w:rsidR="00A92DDD" w:rsidRDefault="00A92DDD" w:rsidP="00A92DDD">
      <w:pPr>
        <w:pStyle w:val="a4"/>
        <w:tabs>
          <w:tab w:val="clear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iCs/>
          <w:sz w:val="32"/>
          <w:szCs w:val="32"/>
        </w:rPr>
      </w:pPr>
    </w:p>
    <w:p w:rsidR="004C6C11" w:rsidRDefault="004C6C11">
      <w:pPr>
        <w:rPr>
          <w:rFonts w:hint="cs"/>
        </w:rPr>
      </w:pPr>
      <w:bookmarkStart w:id="1" w:name="_GoBack"/>
      <w:bookmarkEnd w:id="1"/>
    </w:p>
    <w:sectPr w:rsidR="004C6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6BE9"/>
    <w:multiLevelType w:val="hybridMultilevel"/>
    <w:tmpl w:val="E708B14C"/>
    <w:lvl w:ilvl="0" w:tplc="285256B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DD"/>
    <w:rsid w:val="004C6C11"/>
    <w:rsid w:val="00A92DDD"/>
    <w:rsid w:val="00B72677"/>
    <w:rsid w:val="00F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6740"/>
  <w15:chartTrackingRefBased/>
  <w15:docId w15:val="{4D898BE6-2C06-4D45-B12C-909286F7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DD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DD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customStyle="1" w:styleId="a4">
    <w:name w:val="เกณฑ์สม่ำเสมอ"/>
    <w:basedOn w:val="a"/>
    <w:qFormat/>
    <w:rsid w:val="00A92DDD"/>
    <w:pPr>
      <w:tabs>
        <w:tab w:val="left" w:pos="567"/>
        <w:tab w:val="left" w:pos="3976"/>
        <w:tab w:val="left" w:pos="4508"/>
        <w:tab w:val="left" w:pos="4858"/>
        <w:tab w:val="left" w:pos="5320"/>
      </w:tabs>
    </w:pPr>
    <w:rPr>
      <w:rFonts w:ascii="Angsana New" w:eastAsia="Times New Roman" w:hAnsi="Angsana New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WarCom-PT</dc:creator>
  <cp:keywords/>
  <dc:description/>
  <cp:lastModifiedBy>WarCom-PT</cp:lastModifiedBy>
  <cp:revision>2</cp:revision>
  <dcterms:created xsi:type="dcterms:W3CDTF">2019-11-27T15:15:00Z</dcterms:created>
  <dcterms:modified xsi:type="dcterms:W3CDTF">2019-11-27T15:17:00Z</dcterms:modified>
</cp:coreProperties>
</file>