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4F" w:rsidRPr="009A1889" w:rsidRDefault="00993F4F" w:rsidP="00993F4F">
      <w:pPr>
        <w:rPr>
          <w:rFonts w:ascii="TH SarabunPSK" w:hAnsi="TH SarabunPSK" w:cs="TH SarabunPSK"/>
          <w:lang w:eastAsia="zh-CN"/>
        </w:rPr>
      </w:pPr>
    </w:p>
    <w:p w:rsidR="00993F4F" w:rsidRDefault="00993F4F" w:rsidP="00993F4F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-124460</wp:posOffset>
                </wp:positionV>
                <wp:extent cx="6153785" cy="860425"/>
                <wp:effectExtent l="57150" t="38100" r="75565" b="9207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785" cy="860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-7.85pt;margin-top:-9.8pt;width:484.55pt;height:6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9A1889">
        <w:rPr>
          <w:rFonts w:ascii="TH SarabunPSK" w:hAnsi="TH SarabunPSK" w:cs="TH SarabunPSK"/>
          <w:b/>
          <w:bCs/>
          <w:color w:val="000000" w:themeColor="text1"/>
          <w:cs/>
        </w:rPr>
        <w:t>ใบงานที่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๓ เรื่อง การบัน</w:t>
      </w:r>
      <w:r w:rsidRPr="009A1889">
        <w:rPr>
          <w:rFonts w:ascii="TH SarabunPSK" w:hAnsi="TH SarabunPSK" w:cs="TH SarabunPSK"/>
          <w:b/>
          <w:bCs/>
          <w:color w:val="000000" w:themeColor="text1"/>
          <w:cs/>
        </w:rPr>
        <w:t>ทึกการปฏิบัติกิจกรรมพัฒนาสมรรถภาพทางกาย</w:t>
      </w:r>
    </w:p>
    <w:p w:rsidR="00993F4F" w:rsidRPr="009612C7" w:rsidRDefault="00993F4F" w:rsidP="00993F4F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612C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หน่วยการเรียนรู้ที่ ๑ 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๓</w:t>
      </w:r>
      <w:r w:rsidRPr="009612C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เรื่อง การพัฒนาสมรรถภาพทางกายให้เป็นไปตามเกณฑ์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(ต่อ)</w:t>
      </w:r>
    </w:p>
    <w:p w:rsidR="00993F4F" w:rsidRPr="009612C7" w:rsidRDefault="00993F4F" w:rsidP="00993F4F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612C7">
        <w:rPr>
          <w:rFonts w:ascii="TH SarabunPSK" w:hAnsi="TH SarabunPSK" w:cs="TH SarabunPSK" w:hint="cs"/>
          <w:b/>
          <w:bCs/>
          <w:color w:val="000000" w:themeColor="text1"/>
          <w:cs/>
        </w:rPr>
        <w:t>รายวิชา สุขศึกษา    ชั้นมัธยมศึกษาปีที่ ๒</w:t>
      </w:r>
    </w:p>
    <w:p w:rsidR="00993F4F" w:rsidRDefault="00993F4F" w:rsidP="00993F4F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กลุ่มที่</w:t>
      </w:r>
      <w:r>
        <w:rPr>
          <w:rFonts w:ascii="TH SarabunPSK" w:hAnsi="TH SarabunPSK" w:cs="TH SarabunPSK"/>
          <w:color w:val="000000" w:themeColor="text1"/>
          <w:cs/>
        </w:rPr>
        <w:t xml:space="preserve"> ............</w:t>
      </w:r>
      <w:r w:rsidRPr="009A1889">
        <w:rPr>
          <w:rFonts w:ascii="TH SarabunPSK" w:hAnsi="TH SarabunPSK" w:cs="TH SarabunPSK"/>
          <w:color w:val="000000" w:themeColor="text1"/>
          <w:cs/>
        </w:rPr>
        <w:t>..................ชั้น/ห้อง...................</w:t>
      </w:r>
    </w:p>
    <w:p w:rsidR="00993F4F" w:rsidRDefault="00993F4F" w:rsidP="00993F4F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สมาชิก ๑.............................................................................๒..........................................................................</w:t>
      </w:r>
    </w:p>
    <w:p w:rsidR="00993F4F" w:rsidRDefault="00993F4F" w:rsidP="00993F4F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๓.............................................................................๔..........................................................................</w:t>
      </w:r>
    </w:p>
    <w:p w:rsidR="00993F4F" w:rsidRPr="009A1889" w:rsidRDefault="00993F4F" w:rsidP="00993F4F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๕.............................................................................๖...........................................................................</w:t>
      </w:r>
    </w:p>
    <w:p w:rsidR="00993F4F" w:rsidRDefault="00993F4F" w:rsidP="00993F4F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b/>
          <w:bCs/>
          <w:color w:val="000000" w:themeColor="text1"/>
          <w:cs/>
        </w:rPr>
        <w:t>คำชี้แจง</w:t>
      </w:r>
      <w:r>
        <w:rPr>
          <w:rFonts w:ascii="TH SarabunPSK" w:hAnsi="TH SarabunPSK" w:cs="TH SarabunPSK" w:hint="cs"/>
          <w:color w:val="000000" w:themeColor="text1"/>
          <w:cs/>
        </w:rPr>
        <w:t>๑. ใ</w:t>
      </w:r>
      <w:r w:rsidRPr="009A1889">
        <w:rPr>
          <w:rFonts w:ascii="TH SarabunPSK" w:hAnsi="TH SarabunPSK" w:cs="TH SarabunPSK"/>
          <w:color w:val="000000" w:themeColor="text1"/>
          <w:cs/>
        </w:rPr>
        <w:t>ห้นักเรียน</w:t>
      </w:r>
      <w:r>
        <w:rPr>
          <w:rFonts w:ascii="TH SarabunPSK" w:hAnsi="TH SarabunPSK" w:cs="TH SarabunPSK" w:hint="cs"/>
          <w:color w:val="000000" w:themeColor="text1"/>
          <w:cs/>
        </w:rPr>
        <w:t>แต่ละกลุ่มวางแผนออกกำลังกายพร้อมกันเพื่อพัฒนาส</w:t>
      </w:r>
      <w:r w:rsidRPr="009A1889">
        <w:rPr>
          <w:rFonts w:ascii="TH SarabunPSK" w:hAnsi="TH SarabunPSK" w:cs="TH SarabunPSK"/>
          <w:color w:val="000000" w:themeColor="text1"/>
          <w:cs/>
        </w:rPr>
        <w:t xml:space="preserve">มรรถภาพทางกาย ระยะเวลา </w:t>
      </w:r>
      <w:r>
        <w:rPr>
          <w:rFonts w:ascii="TH SarabunPSK" w:hAnsi="TH SarabunPSK" w:cs="TH SarabunPSK" w:hint="cs"/>
          <w:color w:val="000000" w:themeColor="text1"/>
          <w:cs/>
        </w:rPr>
        <w:t>๔</w:t>
      </w:r>
      <w:r w:rsidRPr="009A1889">
        <w:rPr>
          <w:rFonts w:ascii="TH SarabunPSK" w:hAnsi="TH SarabunPSK" w:cs="TH SarabunPSK"/>
          <w:color w:val="000000" w:themeColor="text1"/>
          <w:cs/>
        </w:rPr>
        <w:t>สัปดาห์ต่อเนื่อง พร้อมวิเคราะห์ผลจากการปฏิบัติ</w:t>
      </w:r>
    </w:p>
    <w:p w:rsidR="00993F4F" w:rsidRPr="009A1889" w:rsidRDefault="00993F4F" w:rsidP="00993F4F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๒. ถ่ายคลิปวิดีโอ ขณะกำลังปฏิบัติกิจกรรม และข้อคิดเห็นของสมาชิกแต่ละคน</w:t>
      </w:r>
    </w:p>
    <w:p w:rsidR="00993F4F" w:rsidRPr="009A1889" w:rsidRDefault="00993F4F" w:rsidP="00993F4F">
      <w:pPr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17"/>
        <w:gridCol w:w="1418"/>
        <w:gridCol w:w="3827"/>
        <w:gridCol w:w="2551"/>
        <w:gridCol w:w="1418"/>
      </w:tblGrid>
      <w:tr w:rsidR="00993F4F" w:rsidRPr="009A1889" w:rsidTr="00520F59">
        <w:tc>
          <w:tcPr>
            <w:tcW w:w="817" w:type="dxa"/>
            <w:vAlign w:val="center"/>
          </w:tcPr>
          <w:p w:rsidR="00993F4F" w:rsidRPr="009A1889" w:rsidRDefault="00993F4F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ครั้งที่</w:t>
            </w:r>
          </w:p>
        </w:tc>
        <w:tc>
          <w:tcPr>
            <w:tcW w:w="1418" w:type="dxa"/>
            <w:vAlign w:val="center"/>
          </w:tcPr>
          <w:p w:rsidR="00993F4F" w:rsidRPr="009A1889" w:rsidRDefault="00993F4F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 เดือน ปี</w:t>
            </w:r>
          </w:p>
          <w:p w:rsidR="00993F4F" w:rsidRPr="009A1889" w:rsidRDefault="00993F4F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ที่ปฏิบัติ</w:t>
            </w:r>
          </w:p>
        </w:tc>
        <w:tc>
          <w:tcPr>
            <w:tcW w:w="3827" w:type="dxa"/>
            <w:vAlign w:val="center"/>
          </w:tcPr>
          <w:p w:rsidR="00993F4F" w:rsidRPr="009A1889" w:rsidRDefault="00993F4F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กิจกรรมที่ปฏิบัติ</w:t>
            </w:r>
          </w:p>
        </w:tc>
        <w:tc>
          <w:tcPr>
            <w:tcW w:w="2551" w:type="dxa"/>
            <w:vAlign w:val="center"/>
          </w:tcPr>
          <w:p w:rsidR="00993F4F" w:rsidRPr="009A1889" w:rsidRDefault="00993F4F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สะท้อนผลการปฏิบัติ</w:t>
            </w:r>
          </w:p>
        </w:tc>
        <w:tc>
          <w:tcPr>
            <w:tcW w:w="1418" w:type="dxa"/>
            <w:vAlign w:val="center"/>
          </w:tcPr>
          <w:p w:rsidR="00993F4F" w:rsidRPr="009A1889" w:rsidRDefault="00993F4F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ผู้รับรอง</w:t>
            </w: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93F4F" w:rsidRPr="009A1889" w:rsidTr="00520F59">
        <w:tc>
          <w:tcPr>
            <w:tcW w:w="81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1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993F4F" w:rsidRPr="009A1889" w:rsidRDefault="00993F4F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993F4F" w:rsidRDefault="00993F4F" w:rsidP="00993F4F">
      <w:pPr>
        <w:jc w:val="right"/>
        <w:rPr>
          <w:rFonts w:ascii="TH SarabunPSK" w:hAnsi="TH SarabunPSK" w:cs="TH SarabunPSK" w:hint="cs"/>
          <w:color w:val="000000" w:themeColor="text1"/>
        </w:rPr>
      </w:pPr>
    </w:p>
    <w:p w:rsidR="00993F4F" w:rsidRPr="009A1889" w:rsidRDefault="00993F4F" w:rsidP="00993F4F">
      <w:pPr>
        <w:jc w:val="right"/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>ลงชื่อ.....................................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</w:t>
      </w:r>
      <w:r w:rsidRPr="009A1889">
        <w:rPr>
          <w:rFonts w:ascii="TH SarabunPSK" w:hAnsi="TH SarabunPSK" w:cs="TH SarabunPSK"/>
          <w:color w:val="000000" w:themeColor="text1"/>
          <w:cs/>
        </w:rPr>
        <w:t>................นักเรียน</w:t>
      </w:r>
      <w:r w:rsidRPr="009A1889">
        <w:rPr>
          <w:rFonts w:ascii="TH SarabunPSK" w:hAnsi="TH SarabunPSK" w:cs="TH SarabunPSK"/>
          <w:color w:val="000000" w:themeColor="text1"/>
        </w:rPr>
        <w:t xml:space="preserve"> ……../………./……………</w:t>
      </w:r>
    </w:p>
    <w:p w:rsidR="00993F4F" w:rsidRDefault="00993F4F" w:rsidP="00993F4F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 xml:space="preserve">                                                    </w:t>
      </w:r>
      <w:bookmarkStart w:id="0" w:name="_GoBack"/>
      <w:bookmarkEnd w:id="0"/>
      <w:r w:rsidRPr="009A1889">
        <w:rPr>
          <w:rFonts w:ascii="TH SarabunPSK" w:hAnsi="TH SarabunPSK" w:cs="TH SarabunPSK"/>
          <w:color w:val="000000" w:themeColor="text1"/>
          <w:cs/>
        </w:rPr>
        <w:t xml:space="preserve"> (...................................................)</w:t>
      </w:r>
    </w:p>
    <w:p w:rsidR="000D1D65" w:rsidRPr="00993F4F" w:rsidRDefault="000D1D65" w:rsidP="00993F4F"/>
    <w:sectPr w:rsidR="000D1D65" w:rsidRPr="00993F4F" w:rsidSect="002B0341">
      <w:pgSz w:w="11906" w:h="16838"/>
      <w:pgMar w:top="1440" w:right="1274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7D" w:rsidRDefault="002F467D" w:rsidP="00F7605E">
      <w:r>
        <w:separator/>
      </w:r>
    </w:p>
  </w:endnote>
  <w:endnote w:type="continuationSeparator" w:id="0">
    <w:p w:rsidR="002F467D" w:rsidRDefault="002F467D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7D" w:rsidRDefault="002F467D" w:rsidP="00F7605E">
      <w:r>
        <w:separator/>
      </w:r>
    </w:p>
  </w:footnote>
  <w:footnote w:type="continuationSeparator" w:id="0">
    <w:p w:rsidR="002F467D" w:rsidRDefault="002F467D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2C40"/>
    <w:rsid w:val="00022CB9"/>
    <w:rsid w:val="00022D4E"/>
    <w:rsid w:val="000258D4"/>
    <w:rsid w:val="00026B98"/>
    <w:rsid w:val="00031883"/>
    <w:rsid w:val="00033F4F"/>
    <w:rsid w:val="00037131"/>
    <w:rsid w:val="000446BF"/>
    <w:rsid w:val="00045463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467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71316"/>
    <w:rsid w:val="00471B7B"/>
    <w:rsid w:val="0047232A"/>
    <w:rsid w:val="00472B36"/>
    <w:rsid w:val="004770EC"/>
    <w:rsid w:val="00481157"/>
    <w:rsid w:val="004827F4"/>
    <w:rsid w:val="004875AF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5B6F"/>
    <w:rsid w:val="005D5E7D"/>
    <w:rsid w:val="005D6820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3F4F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8112-70B2-4FFD-9F9A-65D3DEEC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181</cp:revision>
  <cp:lastPrinted>2019-04-29T04:59:00Z</cp:lastPrinted>
  <dcterms:created xsi:type="dcterms:W3CDTF">2019-01-16T04:55:00Z</dcterms:created>
  <dcterms:modified xsi:type="dcterms:W3CDTF">2019-10-04T15:43:00Z</dcterms:modified>
</cp:coreProperties>
</file>