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B83770" w:rsidRDefault="00FD11FA" w:rsidP="00FD11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39D8FB8">
                <wp:simplePos x="0" y="0"/>
                <wp:positionH relativeFrom="column">
                  <wp:posOffset>604157</wp:posOffset>
                </wp:positionH>
                <wp:positionV relativeFrom="paragraph">
                  <wp:posOffset>0</wp:posOffset>
                </wp:positionV>
                <wp:extent cx="5110843" cy="744512"/>
                <wp:effectExtent l="0" t="0" r="13970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843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F3A8" w14:textId="6D542094" w:rsidR="00735495" w:rsidRDefault="00735495" w:rsidP="00FD11FA">
                            <w:pPr>
                              <w:jc w:val="center"/>
                            </w:pPr>
                            <w:r w:rsidRPr="00466F0C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๑.๓ เรื่อง บ้านในฝัน หน่วยที่ ๑ เรื่อง บ้านและสวน 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466F0C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7.55pt;margin-top:0;width:402.45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" fillcolor="white [3201]" strokecolor="#4f81bd [3204]" strokeweight="2pt">
                <v:textbox>
                  <w:txbxContent>
                    <w:p w14:paraId="1041F3A8" w14:textId="6D542094" w:rsidR="00735495" w:rsidRDefault="00735495" w:rsidP="00FD11FA">
                      <w:pPr>
                        <w:jc w:val="center"/>
                      </w:pPr>
                      <w:r w:rsidRPr="00466F0C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๑.๓ เรื่อง บ้านในฝัน หน่วยที่ ๑ เรื่อง บ้านและสวน 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466F0C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9849D" w14:textId="77777777" w:rsidR="00FD11FA" w:rsidRPr="00B83770" w:rsidRDefault="00FD11FA" w:rsidP="00FD11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D46D58A" w14:textId="2A45DF7B" w:rsidR="009F4ECB" w:rsidRPr="00B83770" w:rsidRDefault="00BD64DA" w:rsidP="00373D1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6D9BA67" w14:textId="77777777" w:rsidR="00373D17" w:rsidRPr="00B83770" w:rsidRDefault="00373D17" w:rsidP="009F4EC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BE18496" w14:textId="7E3CAAB4" w:rsidR="00FD11FA" w:rsidRPr="00B83770" w:rsidRDefault="00EC1835" w:rsidP="0073164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hAnsi="TH SarabunIT๙" w:cs="TH SarabunIT๙"/>
          <w:noProof/>
        </w:rPr>
        <w:drawing>
          <wp:inline distT="0" distB="0" distL="0" distR="0" wp14:anchorId="786DC75B" wp14:editId="58A648BB">
            <wp:extent cx="3182575" cy="2267585"/>
            <wp:effectExtent l="0" t="0" r="0" b="0"/>
            <wp:docPr id="81" name="รูปภาพ 6">
              <a:extLst xmlns:a="http://schemas.openxmlformats.org/drawingml/2006/main">
                <a:ext uri="{FF2B5EF4-FFF2-40B4-BE49-F238E27FC236}">
                  <a16:creationId xmlns:a16="http://schemas.microsoft.com/office/drawing/2014/main" id="{CBF26C46-2D03-467D-A2AD-D566496FD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a16="http://schemas.microsoft.com/office/drawing/2014/main" id="{CBF26C46-2D03-467D-A2AD-D566496FD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753" cy="2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26C5" w14:textId="426240F6" w:rsidR="008774B1" w:rsidRPr="00B83770" w:rsidRDefault="00EC1835" w:rsidP="00EC183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ภาพประกอบจาก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ที่มา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>  http://www.dailynews.co.th/article/950/147082</w:t>
      </w:r>
    </w:p>
    <w:p w14:paraId="3C2A9D8E" w14:textId="77777777" w:rsidR="00EC1835" w:rsidRPr="00B83770" w:rsidRDefault="004B2CEE" w:rsidP="004B2CE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0F6DC4F4" w14:textId="3400AB68" w:rsidR="00253670" w:rsidRPr="00B0357D" w:rsidRDefault="00253670" w:rsidP="00B0357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sz w:val="32"/>
          <w:szCs w:val="32"/>
          <w:cs/>
        </w:rPr>
        <w:t>การสร้างบ้านที่ดีควรมีลักษณะที่สอดคล้องกับความต้องการพื้นฐานของคน</w:t>
      </w:r>
      <w:proofErr w:type="spellStart"/>
      <w:r w:rsidRPr="00B83770">
        <w:rPr>
          <w:rFonts w:ascii="TH SarabunIT๙" w:eastAsia="Calibri" w:hAnsi="TH SarabunIT๙" w:cs="TH SarabunIT๙"/>
          <w:sz w:val="32"/>
          <w:szCs w:val="32"/>
          <w:cs/>
        </w:rPr>
        <w:t>ทั่วๆไป</w:t>
      </w:r>
      <w:proofErr w:type="spellEnd"/>
      <w:r w:rsidRPr="00B83770">
        <w:rPr>
          <w:rFonts w:ascii="TH SarabunIT๙" w:eastAsia="Calibri" w:hAnsi="TH SarabunIT๙" w:cs="TH SarabunIT๙"/>
          <w:sz w:val="32"/>
          <w:szCs w:val="32"/>
          <w:cs/>
        </w:rPr>
        <w:t xml:space="preserve"> คือ สามารถให้ความสุขและความสะดวกสบายแก่ผู้อยู่อาศัยได้ โดยไม่ขึ้นอยู่กับขนาด ความหรูหรา หรือราคาเท่านั้น เพราะสิ่งเหล่านี้ไม่อาจรับประกันได้เสมอไปว่าจะก่อให้เกิดความสุขและความพอใจแก่ผู้อยู่อาศัย เราลองมาพิจารณา      ถึงองค์ประกอบที่สำคัญในการสร้างบ้านในฝันให้มีคุณภาพและสร้างความสุขแก่ผู้อยู่อาศัยได้ ดังนี้</w:t>
      </w:r>
    </w:p>
    <w:p w14:paraId="54ABAFD8" w14:textId="77777777" w:rsidR="00253670" w:rsidRPr="00B83770" w:rsidRDefault="00253670" w:rsidP="0025367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1.คุณลักษณะพื้นฐานของบ้านที่ดีควรเป็นอย่างไร</w:t>
      </w:r>
      <w:r w:rsidRPr="00B83770">
        <w:rPr>
          <w:rFonts w:ascii="TH SarabunIT๙" w:eastAsia="Calibri" w:hAnsi="TH SarabunIT๙" w:cs="TH SarabunIT๙"/>
          <w:b/>
          <w:bCs/>
          <w:sz w:val="32"/>
          <w:szCs w:val="32"/>
        </w:rPr>
        <w:t>?</w:t>
      </w:r>
    </w:p>
    <w:p w14:paraId="0789D0FF" w14:textId="726AC797" w:rsidR="00253670" w:rsidRPr="00B83770" w:rsidRDefault="00DA4DA3" w:rsidP="00DA4DA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53670" w:rsidRPr="00B83770">
        <w:rPr>
          <w:rFonts w:ascii="TH SarabunIT๙" w:eastAsia="Times New Roman" w:hAnsi="TH SarabunIT๙" w:cs="TH SarabunIT๙"/>
          <w:sz w:val="32"/>
          <w:szCs w:val="32"/>
          <w:cs/>
        </w:rPr>
        <w:t>คุณลักษณะ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พื้นฐาน</w:t>
      </w:r>
      <w:r w:rsidR="00253670" w:rsidRPr="00B83770">
        <w:rPr>
          <w:rFonts w:ascii="TH SarabunIT๙" w:eastAsia="Times New Roman" w:hAnsi="TH SarabunIT๙" w:cs="TH SarabunIT๙"/>
          <w:sz w:val="32"/>
          <w:szCs w:val="32"/>
          <w:cs/>
        </w:rPr>
        <w:t>ของบ้านที่ดี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อย่างน้อยมี 4 ประการ ดังต่อไปนี้</w:t>
      </w:r>
    </w:p>
    <w:p w14:paraId="67AB5E34" w14:textId="77777777" w:rsidR="00253670" w:rsidRPr="00B83770" w:rsidRDefault="00253670" w:rsidP="002536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มีความสวยงามเรียบร้อย</w:t>
      </w:r>
    </w:p>
    <w:p w14:paraId="3449CD47" w14:textId="77777777" w:rsidR="00253670" w:rsidRPr="00B83770" w:rsidRDefault="00253670" w:rsidP="002536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มีความมั่นคงแข็งแรง</w:t>
      </w:r>
    </w:p>
    <w:p w14:paraId="0E54F536" w14:textId="77777777" w:rsidR="00253670" w:rsidRPr="00B83770" w:rsidRDefault="00253670" w:rsidP="002536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ให้ประโยชน์ใช้สอยได้ดี</w:t>
      </w:r>
    </w:p>
    <w:p w14:paraId="6C4FD8FA" w14:textId="77777777" w:rsidR="00253670" w:rsidRPr="00B83770" w:rsidRDefault="00253670" w:rsidP="002536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บำรุงรักษาง่าย</w:t>
      </w:r>
    </w:p>
    <w:p w14:paraId="4274B35A" w14:textId="18BC75E6" w:rsidR="00C1388C" w:rsidRPr="00B0357D" w:rsidRDefault="00253670" w:rsidP="00B0357D">
      <w:pPr>
        <w:shd w:val="clear" w:color="auto" w:fill="FFFFFF"/>
        <w:spacing w:before="75" w:after="75" w:line="240" w:lineRule="auto"/>
        <w:ind w:firstLine="60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จากคุณลักษณะทั้ง 4 ประการดังกล่าว จะเห็นได้ว่าบ้านที่ดีอย่างน้อยควรมีลักษณะที่สอดคล้องกับ </w:t>
      </w:r>
      <w:r w:rsidR="000210B6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ความต้องการพื้นฐานของคน 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ทั่วๆ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ไป กล่าวคือ สามารถให้ความสุข และความสะดวกสบายแก่ผู้อยู่อาศัยโดยมิได้ขึ้นกับ ขนาด ความหรูหราหรือ ราคาเท่านั้น เพราะสิ่ง เหล่านี้ ไม่อาจรับประกันได้ว่าจะก่อให้เกิดความสุข และความพอใจแก่ผู้อยู่อาศัยได้เสมอไป และการที่คุณลักษณะของบ้านที่ดีทั้ง 4 ประการนี้ จะเกิดขึ้นได้นั้นย่อมต้องเริ่มจากขั้นตอนการปลูกสร้างบ้านอย่างมีคุณภาพแล้วทำอย่างไรจึงจะสามารถสร้างบ้านที่มีคุณภาพเพื่อให้ ได้บ้าน ที่ดีตามคุณลักษณะข้างต้นได้ เรามาลองพิจารณาถึงองค์ประกอบที่สำคัญอันจะส่งผลต่อคุณภาพของบ้านในหัวข้อต่อไป</w:t>
      </w:r>
    </w:p>
    <w:p w14:paraId="54086ACB" w14:textId="77777777" w:rsidR="00B0357D" w:rsidRDefault="00B0357D" w:rsidP="00C138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B117BD" w14:textId="77777777" w:rsidR="00B0357D" w:rsidRDefault="00B0357D" w:rsidP="00C138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F972CD" w14:textId="77777777" w:rsidR="00B0357D" w:rsidRDefault="00B0357D" w:rsidP="00C138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FDE216" w14:textId="37E88314" w:rsidR="00C1388C" w:rsidRPr="00B83770" w:rsidRDefault="00C1388C" w:rsidP="00C138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2.องค์ประกอบสำคัญที่ส่งผลต่อคุณภาพของบ้าน</w:t>
      </w:r>
    </w:p>
    <w:p w14:paraId="5A429AAF" w14:textId="77777777" w:rsidR="00253670" w:rsidRPr="00B83770" w:rsidRDefault="00253670" w:rsidP="00253670">
      <w:pPr>
        <w:shd w:val="clear" w:color="auto" w:fill="FFFFFF"/>
        <w:spacing w:before="75" w:after="75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คุณภาพของบ้านจะต้องเกิดจากองค์ประกอบที่สำคัญ 4 ประการดังนี้</w:t>
      </w:r>
    </w:p>
    <w:p w14:paraId="48351D8A" w14:textId="77777777" w:rsidR="00253670" w:rsidRPr="00B83770" w:rsidRDefault="00253670" w:rsidP="000210B6">
      <w:pPr>
        <w:shd w:val="clear" w:color="auto" w:fill="FFFFFF"/>
        <w:spacing w:before="75" w:after="75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1. การออกแบบ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br/>
        <w:t>2. การเลือกใช้วัสดุ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br/>
        <w:t>3. ขั้นตอน และกรรมวิธีการปลูกสร้าง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br/>
        <w:t>4. ฝีมือช่าง</w:t>
      </w:r>
    </w:p>
    <w:p w14:paraId="38BB1B8A" w14:textId="47C79E8B" w:rsidR="00253670" w:rsidRPr="00B83770" w:rsidRDefault="00253670" w:rsidP="00271983">
      <w:pPr>
        <w:shd w:val="clear" w:color="auto" w:fill="FFFFFF"/>
        <w:spacing w:before="75" w:after="75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องค์ประกอบทั้ง 4 ประการนี้มีผลต่อคุณภาพของบ้านอย่างไร</w:t>
      </w:r>
      <w:r w:rsidR="000210B6" w:rsidRPr="00B83770">
        <w:rPr>
          <w:rFonts w:ascii="TH SarabunIT๙" w:eastAsia="Times New Roman" w:hAnsi="TH SarabunIT๙" w:cs="TH SarabunIT๙"/>
          <w:sz w:val="32"/>
          <w:szCs w:val="32"/>
          <w:cs/>
        </w:rPr>
        <w:t>?</w:t>
      </w:r>
    </w:p>
    <w:p w14:paraId="7D1C3FE4" w14:textId="04CF08C6" w:rsidR="00253670" w:rsidRPr="00B83770" w:rsidRDefault="00271983" w:rsidP="00271983">
      <w:pPr>
        <w:shd w:val="clear" w:color="auto" w:fill="FFFFFF"/>
        <w:spacing w:before="75" w:after="75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</w:t>
      </w:r>
      <w:r w:rsidR="00253670" w:rsidRPr="00B83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การออกแบบ</w:t>
      </w:r>
    </w:p>
    <w:p w14:paraId="3FCC07F6" w14:textId="0BA2F809" w:rsidR="00253670" w:rsidRPr="00B83770" w:rsidRDefault="00253670" w:rsidP="00271983">
      <w:pPr>
        <w:shd w:val="clear" w:color="auto" w:fill="FFFFFF"/>
        <w:spacing w:before="75" w:after="75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การออกแบบถือเป็นจุดเริ่มต้น และเป็นหัวใจสำคัญในการสร้างบ้าน เพราะแบบบ้านจะเป็นสิ่งที่ระบุถึงรูปร่างหน้าตา และขนาด ของบ้าน โครงสร้างตั้งแต่การลงเสาเข็มรวมทั้งการวางเสา และคาน ตลอดจนถึงการกำหนดข้อมูลจำเพาะ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specification)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และ วัสดุที่จะนำมาใช้ การสร้างบ้านจะต้องยึดถือข้อกำหนด และรายละเอียด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ที่ปรากฎในแบบเป็นพื้นฐาน ถ้าการออกแบบไม่ดีหรือการ ให้ข้อกำหนด ในแบบผิดพลาด บ้านที่ออกมาก็จะผิดพลาดตามแบบไปด้วย เช่น การกำหนดเหล็กเส้นผิดขนาด การกำหนดเสาเข็มผิด ขนาด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การออกแบบเสา และคานที่ไม่สัมพันธ์กับ การรับน้ำหนัก เป็นต้น ข้อผิดพลาดเหล่านี้อาจก่อให้เกิดความเสียหายต่อตัวบ้านได้ ทั้งในด้านของรูปแบบ โครงสร้าง และความแข็งแรง อีกทั้งการแก้ไขในภายหลังก็อาจกระทำได้ลำบาก จึงควรมีการศึกษาแบบบ้านให้รอบคอบก่อนการสร้างบ้าน หรืออย่างน้อยก็ควรจะใช้ แบบบ้านของผู้ออกแบบ ที่ผลงานมีมาตรฐาน และได้รับความเชื่อถือใน การสร้างบ้านมาก่อน</w:t>
      </w:r>
    </w:p>
    <w:p w14:paraId="115A4535" w14:textId="186CB0F0" w:rsidR="00253670" w:rsidRPr="00B83770" w:rsidRDefault="00271983" w:rsidP="00271983">
      <w:pPr>
        <w:shd w:val="clear" w:color="auto" w:fill="FFFFFF"/>
        <w:spacing w:before="240" w:after="75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2.2 </w:t>
      </w:r>
      <w:r w:rsidR="00253670" w:rsidRPr="00B83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การเลือกใช้วัสดุ</w:t>
      </w:r>
    </w:p>
    <w:p w14:paraId="4F1DB7C1" w14:textId="75A25FC8" w:rsidR="00253670" w:rsidRPr="00B83770" w:rsidRDefault="00253670" w:rsidP="00271983">
      <w:pPr>
        <w:shd w:val="clear" w:color="auto" w:fill="FFFFFF"/>
        <w:spacing w:before="75" w:after="75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วัสดุที่ใช้ในการสร้างบ้านนับว่ามีความสำคัญต่อตัวบ้านควบคู่กันกับการออกแบบบ้านเลยทีเดียว เพราะในแบบบ้านแต่ละฉบับจะมี การระบุถึงวัสดุที่เกี่ยวข้องเกือบทั้งหมดอยู่แล้ว ยกเว้นเพียงวัสดุในแง่ของความสวยงามบางอย่างเท่านั้นซึ่ง อาจละไว้ให้เจ้าของบ้าน ระบุเพิ่มเติมเองในภายหลัง วัสดุที่ใช้จะมีผลต่อคุณภาพของบ้านโดยตรง ดังนั้นการเลือกใช้วัสดุที่มีคุณภาพย่อมส่งผลให้บ้าน นั้นมีความ มั่นคงแข็งแรง และมีอายุการใช้งานที่ยาวนาน ไม่ต้องซ่อมแซมกับ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บ่อยๆ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ในภายหลัง โดยเฉพาะวัสดุที่ต้องติดตรึงเข้ากับตัวอาคาร หรือเป็นส่วนหนึ่งของตัวอาคาร หรือสามารถเปลี่ยนแปลงแก้ไขได้ยากในภายหลัง ควรจะมีการศึกษา และพิจารณากันเป็นพิเศษ ตัวอย่างเช่น การเลือกชนิดของท่อน้ำประปา ท่อร้อยสายไฟ บ้านพับประตู ลูกบิดประตู วัสดุทำหลังคา และฝ้าเพดาน เป็นต้น สิ่งเหล่านี้ ถ้าเจ้าของบ้านมีโอกาสได้ศึกษาหาข้อมูล และมีโอกาสได้เลือกหรือมีส่วนร่วมในการกำหนดก็จะเป็นประโยชน์มาก เพราะจะช่วยให้บ้านที่ ปลูกนั้นให้ประโยชน์ใช้สอยได้เต็มที่ตามความต้องการของผู้อยู่อาศัย อีกทั้งมีอายุการใช้งานที่ยาวนานด้วย</w:t>
      </w:r>
    </w:p>
    <w:p w14:paraId="421F351D" w14:textId="70D76E0B" w:rsidR="00253670" w:rsidRPr="00B83770" w:rsidRDefault="00271983" w:rsidP="00271983">
      <w:pPr>
        <w:shd w:val="clear" w:color="auto" w:fill="FFFFFF"/>
        <w:spacing w:before="75" w:after="75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</w:t>
      </w:r>
      <w:r w:rsidR="00253670" w:rsidRPr="00B83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 และกรรมวิธีการปลูกสร้าง</w:t>
      </w:r>
    </w:p>
    <w:p w14:paraId="424576BF" w14:textId="63BA9EE7" w:rsidR="00253670" w:rsidRPr="00B83770" w:rsidRDefault="00253670" w:rsidP="00271983">
      <w:pPr>
        <w:shd w:val="clear" w:color="auto" w:fill="FFFFFF"/>
        <w:spacing w:before="75" w:after="75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ขั้นตอน และกรรมวิธีการปลูกสร้างนับเป็นเรื่องที่สำคัญอีกเรื่องหนึ่งซึ่งหลายคนอาจมองข้ามหรือไม่ได้ให้ความสำคัญเท่าที่ ควรเพราะคิดว่า ทุกอย่างถ้าทำตามแบบก็น่าจะเพียงพอแล้ว อันที่จริงแม้ว่าบ้านจะออกแบบไว้ดีเพียงใดหรือเลือกใช้วัสดุที่มีคุณภาพดี ขนาดไหนก็ตาม ถ้าขั้นตอนหรือกรรมวิธีการปลูกสร้างทำได้ไม่ถูกต้อง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ก็อาจจะก่อให้เกิดผลเสียอย่างรุนแรงต่อบ้านหลังนั้นได้ เช่น การผสมคอนกรีต ไม่ถูกส่วน การเชื่อมรอยต่อของเหล็กโครงหลังคาไม่แน่นหนา การให้พื้นรับน้ำหนักขณะที่คอนกรีตที่ใช้เทพื้นยังแข็งตัว ไม่เต็มที่ การทาสี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โดยไม่ทำความสะอาดพื้นผิวเสียก่อน ฯลฯ เหล่านี้ล้วนมีผลต่อคุณภาพของบ้านทั้งสิ้นทั้งในแง่ของการใช้งาน และ 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ความสวยงามการป้องกันปัญหาเหล่านี้ไม่ให้เกิดขึ้นเลยนั้นมักกระทำได้ยาก เพราะต้องอาศัยการควบคุมดูแลจาก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หลายฝ่ายอย่างใกล้ชิด และต่อเนื่อง เป็นระยะเวลายาวนาน นับตั้งแต่เริ่มปลูกบ้านจนกระทั่งแล้วเสร็จ แต่การลดปัญหาดังกล่าวก็อาจทำได้โดยการเลือกผู้รับเหมาที่มีความชำนาญงาน และไว้ใจได้ ในขณะเดียวกันเจ้าของบ้านก็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ควรศึกษาหาความรู้เกี่ยวกับสิ่งเหล่านี้บ้าง หรืออย่างน้อยก็ควรจะสละเวลาไปตรวจสอบดูแลการปลูกสร้างบ้าน 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สิ่งเหล่านี้ถึงแม้จะก่อให้เกิดความลำบาก และเสียเวลาบ้างในช่วงแรก แต่ถ้าได้บ้านที่เรียบร้อยและมีคุณภาพตามที่คาดหวังไว้แล้วผู้อยู่อาศัยก็จะอยู่ได้อย่างมีความสุขไปได้อีกนานเท่านาน</w:t>
      </w:r>
    </w:p>
    <w:p w14:paraId="7DE955B9" w14:textId="6DF00247" w:rsidR="00253670" w:rsidRPr="00B83770" w:rsidRDefault="00271983" w:rsidP="00271983">
      <w:pPr>
        <w:shd w:val="clear" w:color="auto" w:fill="FFFFFF"/>
        <w:spacing w:before="75" w:after="75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2.4 </w:t>
      </w:r>
      <w:r w:rsidR="00253670" w:rsidRPr="00B83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</w:t>
      </w:r>
      <w:r w:rsidR="001C3AEB" w:rsidRPr="00B83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ี</w:t>
      </w:r>
      <w:r w:rsidR="00253670" w:rsidRPr="00B83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มือช่าง</w:t>
      </w:r>
    </w:p>
    <w:p w14:paraId="7B8AA053" w14:textId="7FD34F66" w:rsidR="00253670" w:rsidRPr="00B83770" w:rsidRDefault="00253670" w:rsidP="00271983">
      <w:pPr>
        <w:shd w:val="clear" w:color="auto" w:fill="FFFFFF"/>
        <w:spacing w:before="75" w:after="75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ที่ปลูกสร้างได้อย่างสวยงามมีความประณีตเรียบร้อยย่อมจะเป็นที่ตรึงตาตรึงใจแก่ผู้พบเห็นหรือผู้มาเยือน และสร้างความสุข ความภูมิใจใ 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ห้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แก่เจ้าของบ้านหรือผู้อยู่อาศัย การสร้างบ้านแต่ละหลังจำเป็นต้องใช้ความรู้ทั้งทางด้านเทคนิค และศิลปะควบคู่ กันไป หรือกล่าว อีกนัยหนึ่งคือ ต้องมีทั้งศาสตร์ และศิลป์ผสมผสานอยู่ด้วยกัน บ้านที่ขาดประณีตศิลป์ ในการปลูกสร้าง อาทิ การปูกระเบื้อง ที่ไม่ได้แนว หรือเว้นห้องห่างเกินไป</w:t>
      </w:r>
      <w:r w:rsidR="00271983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การก่อผนังที่ไม่ได้ฉาก หรือผนัง มีลักษณะเป็นคลื่นเป็นลอน การทำร่องประตู หรือหน้าต่างใหญ่เกินไป การติดตั้ง ดวงโคมเอียง หรือไม่ได้แนว เป็นต้น จริงอยู่ถึง แม้ว่าสิ่งเหล่านี้ จะยังคงสามารถ ใช้งานได้ แต่บ้านที่ได้ก็ ไม่อาจเรียกได้ว่าเป็น บ้านที่สมบูรณ์เรียบร้อย ทำให้เจ้าของบ้านหรือผู้อยู่อาศัย อาจจะยังมีความขัดข้องใจแฝงอยู่</w:t>
      </w:r>
    </w:p>
    <w:p w14:paraId="036DFF6F" w14:textId="38022E92" w:rsidR="00C1388C" w:rsidRPr="00B83770" w:rsidRDefault="00253670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การป้องกันปัญหาเหล่านี้เจ้าของบ้านสามารถทำได้โดยการหาโอกาสศึกษาจาก ตัวอย่างบ้านที่ปลูกเสร็จแล้วหลายๆหลังแล้ว นำมา เปรียบเทียบกัน และปรึกษากับผู้รับเหมาถึงรายละเอียด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ในจุดที่ต้องการ เพื่อให้การปลูกสร้างบ้านกระทำอย่างระมัดระวังยิ่ง ขึ้นซึ่งจะช่วยแก้ หรือลดปัญหาเหล่านี้ได้ ถ้าปล่อยให้ปัญหาเกิดขึ้นก่อนแล้วจึงคิดแก้ไขภายหลังก็อาจจะเหลือวิธีแก้ปัญหาเพียงวิธีเดียว เท่านั้นนั่น คือ การทำใจให้ยอมรับสภาพบกพร่องที่เกิดขึ้น</w:t>
      </w:r>
    </w:p>
    <w:p w14:paraId="7E0E0493" w14:textId="77777777" w:rsidR="008749F5" w:rsidRDefault="008749F5" w:rsidP="0063069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8B8AD1" w14:textId="719F0EF7" w:rsidR="001C3AEB" w:rsidRPr="00B83770" w:rsidRDefault="00253670" w:rsidP="0063069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 w:rsidR="001C3AEB"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หลักการออกแบบบ้าน สิ่งที่ควรรู้ก่อนตัดสินใจสร้าง</w:t>
      </w:r>
    </w:p>
    <w:p w14:paraId="6F5F4B53" w14:textId="6A649A97" w:rsidR="001D3E47" w:rsidRPr="00B83770" w:rsidRDefault="00876C8F" w:rsidP="0063069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หลักการออกแบบบ้าน เป็นสิ่งสำคัญมากก่อนการสร้างบ้านแต่ละหลังขึ้นมาไม่ใช่ว่าจะมีแค่ที่ดิน แล้วจ้างผู้รับเหมามาก่อสร้างบ้านเพียงแค่นั้น แต่จำเป็นต้องมีการออกแบบบ้านที่ดีและรอบคอบก่อนที่จะเริ่มลงมือก่อสร้าง เพื่อให้ได้บ้านที่ตรงตามความต้องการและเหมาะสมกับเจ้าของบ้าน ไม่ว่าจะเป็นในเรื่องของงบประมาณ การคำนวณวัสดุที่จะต้องนำมาใช้ในการก่อสร้าง ระยะเวลาที่ใช้ในการก่อสร้างแต่ละขั้นตอน ตลอดจนกระทั่งเพื่อให้ได้รูปแบบของบ้านที่ชอบ และตรงตามรสนิยม เจ้าของบ้านแต่ละคน ส่วนการออกแบบบ้านนั้นหากเจ้าของบ้านไม่ต้องการโครงสร้างบ้านที่สลับซับซ้อนมากนักก็สามารถออกแบบบ้านได้เอง แต่ถ้าเป็นบ้านที่มีความซับซ้อนหรืองานระบบเยอะๆก็ควรว่าจ้างผู้เชี่ยวชาญหรือสถาปนิกในการออกแบบให้มาดูแล เพียงแค่เจ้าของบ้านบอกความต้องการว่าอยากได้บ้านลักษณะไหน สถาปนิกก็จะดำเนินการให้ และสำหรับหลักการที่นำมาใช้ในการออกแบบบ้านนั้นจะต้องคำนึงถึงหลักการ ดังต่อไปนี้</w:t>
      </w:r>
    </w:p>
    <w:p w14:paraId="079C6592" w14:textId="0B8E77EC" w:rsidR="00876C8F" w:rsidRPr="00B83770" w:rsidRDefault="001D3E47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3.1 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กำหนดสไตล์</w:t>
      </w:r>
    </w:p>
    <w:p w14:paraId="49131931" w14:textId="4F924C65" w:rsidR="001C3AEB" w:rsidRPr="00B83770" w:rsidRDefault="00876C8F" w:rsidP="00630694">
      <w:pPr>
        <w:shd w:val="clear" w:color="auto" w:fill="FFFFFF"/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จุดเริ่มต้นของการออกแบบบ้านการเลือกสไตล์ของบ้าน เป็นการกำหนด ขอบเขต เป้าหมาย เพื่อให้ความฝันที่คิดไว้มีความชัดเจนมากยิ่งขึ้น โดยดูจากแบบบ้านตาม 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website 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เวลาไปที่ไหนแล้วพบเจอแบบที่ถูกใจก็ถ่ายรูปเก็บไว้เผื่อนำมาใช้เลือกและมาเป็นแนวทางในการออกแบบหรือลองนำเอามาประยุกต์กับบ้านในฝันของเราได้ ซึ่งสไตล์ของบ้านก็มีให้เลือกอยู่มากมาย เช่น ไทยประยุกต์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 Vintage, Loft, Minimal, Tropical 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หากว่าเจ้าของบ้านมีความชอบหลายสไตล์ก็อาจจะนำหลายๆแบบมาผสมผสานเข้าด้วยกัน อย่างละนิดหน่อย เพื่อให้กลายเป็นสไตล์ในแบบของตนเอง ทั้งนี้การออกแบบให้ได้สไตล์ที่ชอบจะต้องคำนึงถึงสถานที่ และชุมชนที่อาศัย</w:t>
      </w:r>
      <w:r w:rsidR="00630694" w:rsidRPr="00B8377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อยู่</w:t>
      </w:r>
      <w:proofErr w:type="spellStart"/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รอบๆ</w:t>
      </w:r>
      <w:proofErr w:type="spellEnd"/>
      <w:r w:rsidR="001C3AEB" w:rsidRPr="00B837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เพื่อใช้ในการพิจารณาร่วมอยู่ด้วย</w:t>
      </w:r>
    </w:p>
    <w:p w14:paraId="77FF3980" w14:textId="77777777" w:rsidR="008749F5" w:rsidRDefault="008749F5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</w:pPr>
    </w:p>
    <w:p w14:paraId="360E7216" w14:textId="7AD27C80" w:rsidR="00630694" w:rsidRPr="00B83770" w:rsidRDefault="001C3AEB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3.2</w:t>
      </w: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 xml:space="preserve"> 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กำหนดขนาด</w:t>
      </w: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พื้นที่ใช้สอย</w:t>
      </w:r>
    </w:p>
    <w:p w14:paraId="0CE456B1" w14:textId="61E55583" w:rsidR="001C3AEB" w:rsidRPr="00B83770" w:rsidRDefault="00876C8F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โดยเป็นการกำหนดขนาดพื้นที่ใช้สอยของแต่ละห้องลงไป ต้องการให้มีความกว้าง ยาว กี่เมตร การกำหนดขอบเขตการใช้งานของแต่ละห้องจะช่วยให้สามารถวิเคราะห์หาพื้นที่ใช้สอยรวมทั้งหมดได้ ซึ่งผลวิเคราะห์นี้จะทำให้การออกแบบชัดเจนยิ่งขึ้น รวมทั้งยังช่วยให้รู้อีกว่าควรสร้างบ้านกี่ชั้นถึงจะเหมาะสม กรณีที่มีที่ดินพร้อมปลูกสร้างแล้วจึงจำเป็นต้องออกแบบให้สอดคล้องกับที่ดินที่มีอยู่ แต่หากว่าคุณยังไม่ได้ซื้อที่ดิน การกำหนดขอบเขตเรื่องพื้นที่ใช้สอย จะช่วยทำให้คุณหาซื้อที่ดินได้ตามขนาดที่ต้องการ แถมยังสามารถนำไปใช้อ้างอิงกับการประมาณงบประมาณในการก่อสร้างได้ด้วย</w:t>
      </w:r>
    </w:p>
    <w:p w14:paraId="27240863" w14:textId="52254B4D" w:rsidR="00876C8F" w:rsidRPr="00B83770" w:rsidRDefault="00876C8F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3.</w:t>
      </w:r>
      <w:r w:rsidR="001C3AEB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 xml:space="preserve">3 </w:t>
      </w: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กำหนดตำแหน่งและทิศทางลม</w:t>
      </w:r>
    </w:p>
    <w:p w14:paraId="009AF460" w14:textId="77777777" w:rsidR="001C3AEB" w:rsidRPr="00B83770" w:rsidRDefault="00876C8F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การออกแบบบ้านที่ดี</w:t>
      </w:r>
      <w:r w:rsidR="001C3AEB" w:rsidRPr="00B837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นอกจากเรื่องความสวยงามแล้ว อีกหนึ่งสิ่งก็คือการออกแบบให้สอดคล้องกับธรรมชาติ เพื่อให้การอยู่อาศัยภายในบ้านเป็นไปอย่างเหมาะสม ดังนั้นจึงควรนึกถึงทิศทางของแสงแดด และทิศทางลม ตามหลักธรรมชาติแสงแดดจะส่องมากในทิศตะวันตก และใต้ ฉะนั้นห้องที่ต้องการแสงมากหรือห้องที่ต้องการกำจัดความชื้นจึงควรออกแบบให้หันไปทางทิศนั้น เช่น ห้องน้ำ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ห้องครัว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ห้องซักล้าง เป็นต้น ส่วนห้องที่ต้องการปริมาณแสงที่เพียงพอเหมาะ เช่น ห้องนอน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ห้องนั่งเล่น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ห้องทำงาน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ห้องดูหนัง เพราะห้องเหล่านี้ถ้ามีแสงเข้ามาเกินไปก็จะทำให้ห้องร้อนได้เช่นกัน ข้อดีของการออกแบบด้วยหลักการนี้ยังช่วยประหยัดพลังงาน เพราะถ้าบ้านมีแสงส่องสว่างเข้ามาเพียงพอก็ไม่จำเป็นต้องเปิดไฟในช่วงเวลากลางวัน</w:t>
      </w:r>
    </w:p>
    <w:p w14:paraId="36015B78" w14:textId="539DB209" w:rsidR="00876C8F" w:rsidRPr="00B83770" w:rsidRDefault="001C3AEB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3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.</w:t>
      </w: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 xml:space="preserve">4 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การวางตำแหน่งของเครื่องปรับอากาศ</w:t>
      </w:r>
    </w:p>
    <w:p w14:paraId="230AEB98" w14:textId="77777777" w:rsidR="001C3AEB" w:rsidRPr="00B83770" w:rsidRDefault="00876C8F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อย่างที่ทราบกันดีว่าด้วยสภาพภูมิอากาศประเทศเราเป็นเมืองร้อน จึงหลีกเลี่ยงไม่ได้ที่จะต้องติดเครื่องปรับอากาศ โดยเฉพาะในช่วงเวลากลางคืนที่ผู้อยู่อาศัยต้องการความเย็นสบายเวลานอน การออกแบบห้องนอนจึงต้องคำนึงถึงมุมที่สามารถวางเครื่องปรับอากาศ รวมทั้งจุดตำแหน่งของเครื่องระบายความร้อน ต้องไม่รบกวน และไม่ดูดความร้อนกลับเข้ามา หรือจะติดฉนวนกันความร้อนเพิ่มเข้าไป ก็ช่วยให้ห้องมีความเย็นสบายมากยิ่งขึ้น</w:t>
      </w:r>
    </w:p>
    <w:p w14:paraId="3A110A1E" w14:textId="77777777" w:rsidR="001C3AEB" w:rsidRPr="00B83770" w:rsidRDefault="001C3AEB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3.5 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ออกแบบเพื่อป้องกันเสียง</w:t>
      </w:r>
    </w:p>
    <w:p w14:paraId="1DE53849" w14:textId="77777777" w:rsidR="00630694" w:rsidRPr="00B83770" w:rsidRDefault="00630694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ทั้งเสียงรบกวนจากภายในบ้านและภายนอกบ้าน เช่น จากถนนหน้าบ้าน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เสียงจากข้างบ้าน ดังนั้น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จึงควรออกแบบป้องกันเสียงจากที่</w:t>
      </w:r>
      <w:proofErr w:type="spellStart"/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เช่น การออกแบบให้หน้าต่างกันเสียงได้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การจัดแบ่งพื้นที่การใช้งาน</w:t>
      </w:r>
      <w:r w:rsidRPr="00B8377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เป็นสัดส่วน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การติดตั้งฉนวนกันเสียง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876C8F" w:rsidRPr="00B83770">
        <w:rPr>
          <w:rFonts w:ascii="TH SarabunIT๙" w:eastAsia="Times New Roman" w:hAnsi="TH SarabunIT๙" w:cs="TH SarabunIT๙"/>
          <w:sz w:val="32"/>
          <w:szCs w:val="32"/>
          <w:cs/>
        </w:rPr>
        <w:t>การทำกำแพงสองชั้น หรือการใช้ประตูทึบ เป็นต้</w:t>
      </w: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</w:p>
    <w:p w14:paraId="73D68FE7" w14:textId="77777777" w:rsidR="00630694" w:rsidRPr="00B83770" w:rsidRDefault="00630694" w:rsidP="0063069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3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.</w:t>
      </w:r>
      <w:r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  <w:t>6</w:t>
      </w:r>
      <w:r w:rsidR="00876C8F" w:rsidRPr="00B83770"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cs/>
        </w:rPr>
        <w:t>ออกแบบบ้านโดยคำนึงถึงอนาคต</w:t>
      </w:r>
    </w:p>
    <w:p w14:paraId="3DF10D68" w14:textId="1996125D" w:rsidR="00630694" w:rsidRPr="00B83770" w:rsidRDefault="00876C8F" w:rsidP="001C2EE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</w:rPr>
      </w:pPr>
      <w:r w:rsidRPr="00B83770">
        <w:rPr>
          <w:rFonts w:ascii="TH SarabunIT๙" w:eastAsia="Times New Roman" w:hAnsi="TH SarabunIT๙" w:cs="TH SarabunIT๙"/>
          <w:sz w:val="32"/>
          <w:szCs w:val="32"/>
          <w:cs/>
        </w:rPr>
        <w:t>ในการออกแบบ้านต้องใช้ความละเอียดรอบคอบ และมองการณ์ไกลไปถึงอนาคต เพราะนอกจากจะคิดถึงเรื่องความสะดวกสบายของทุกคนภายในบ้านแล้ว ยังต้องคิดเผื่อว่าหากสมาชิกในครอบครัวมีเด็กเล็กหรือผู้สูงอายุอาศัยอยู่ด้วย ควรจะเลือกสร้างห้องหรือใช้โครงสร้างบ้านที่ดูแล้วปลอดภัย หลีกเลี่ยงการมีพื้นต่างระดับเพื่อไม่ให้เสี่ยงต่อการเกิดอุบัติเหตุ และควรเพิ่มห้องนอนชั้นล่างเพื่อความสะดวกของคนในครอบครัว และอย่าลืมเผื่อโครงสร้างกรณีที่อาจจะต้องมีการต่อเติมเพิ่มพื้นที่ใช้สอยภายในบ้าน หากต้องมีสมาชิกใหม่เข้ามาเพิ่ม</w:t>
      </w:r>
    </w:p>
    <w:p w14:paraId="77FD56DF" w14:textId="77777777" w:rsidR="00630694" w:rsidRPr="00B83770" w:rsidRDefault="00630694" w:rsidP="004B2CE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51CF7E4" w14:textId="132F39A4" w:rsidR="00CD6DA3" w:rsidRDefault="00CD6DA3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C3081F" w14:textId="761B41EF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D6244" w14:textId="126F88AC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DAEA47" w14:textId="785A7DAE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947EE3" w14:textId="55D49BE9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984A6A" w14:textId="5B6B9B0C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2813B2" w14:textId="76D72C1E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37C46440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4808220" cy="881380"/>
                <wp:effectExtent l="0" t="0" r="1143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881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7E59F" w14:textId="7B04E72B" w:rsidR="00735495" w:rsidRDefault="00735495" w:rsidP="004B2CEE">
                            <w:pPr>
                              <w:spacing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2CE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 ๑.๓  เรื่อง บ้านในฝัน หน่วยที่ ๑ เรื่อง บ้านและสวน 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4B2CE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1B9CD97" w14:textId="61724397" w:rsidR="00735495" w:rsidRDefault="00735495" w:rsidP="004B2CEE">
                            <w:pPr>
                              <w:spacing w:line="240" w:lineRule="auto"/>
                              <w:jc w:val="center"/>
                            </w:pPr>
                            <w:r w:rsidRPr="004B2CE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0;margin-top:-.15pt;width:378.6pt;height:69.4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" fillcolor="white [3201]" strokecolor="#4f81bd [3204]" strokeweight="2pt">
                <v:textbox>
                  <w:txbxContent>
                    <w:p w14:paraId="7797E59F" w14:textId="7B04E72B" w:rsidR="00735495" w:rsidRDefault="00735495" w:rsidP="004B2CEE">
                      <w:pPr>
                        <w:spacing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B2CEE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 ๑.๓  เรื่อง บ้านในฝัน หน่วยที่ ๑ เรื่อง บ้านและสวน 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4B2CEE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1B9CD97" w14:textId="61724397" w:rsidR="00735495" w:rsidRDefault="00735495" w:rsidP="004B2CEE">
                      <w:pPr>
                        <w:spacing w:line="240" w:lineRule="auto"/>
                        <w:jc w:val="center"/>
                      </w:pPr>
                      <w:r w:rsidRPr="004B2CEE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3A126A" w14:textId="3BE1601F" w:rsid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316984" w14:textId="77777777" w:rsidR="00B83770" w:rsidRP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577F6E" w14:textId="3ED46FF0" w:rsidR="00A67639" w:rsidRPr="00B83770" w:rsidRDefault="00A67639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E4ED29" w14:textId="77777777" w:rsidR="00B83770" w:rsidRPr="00B83770" w:rsidRDefault="00B83770" w:rsidP="00FD11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D90B1D" w14:textId="5B830A1D" w:rsidR="008774B1" w:rsidRPr="00B83770" w:rsidRDefault="00FD11FA" w:rsidP="00CD6D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ชื่อ-นามสกุล ................................................................................. เลขที่ ................. ชั้น .....................</w:t>
      </w:r>
    </w:p>
    <w:p w14:paraId="6FCBABC2" w14:textId="77777777" w:rsidR="000145C5" w:rsidRPr="00B83770" w:rsidRDefault="000145C5" w:rsidP="00CD6D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2270F4" w14:textId="77777777" w:rsidR="00D5717D" w:rsidRPr="00B83770" w:rsidRDefault="00D5717D" w:rsidP="00223AB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ให้นักเรียนออกแบบหรือหารูปแบบบ้านที่นักเรียนคิดว่าเหมาะสมกับครอบครัวในปัจจุบัน  </w:t>
      </w:r>
    </w:p>
    <w:p w14:paraId="1A94B45F" w14:textId="77777777" w:rsidR="00D5717D" w:rsidRPr="00B83770" w:rsidRDefault="00D5717D" w:rsidP="00D571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3B8DD0" w14:textId="128DCB4B" w:rsidR="00D5717D" w:rsidRPr="00B83770" w:rsidRDefault="00D5717D" w:rsidP="00D571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83770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482813" wp14:editId="64BCC00E">
                <wp:simplePos x="0" y="0"/>
                <wp:positionH relativeFrom="margin">
                  <wp:align>center</wp:align>
                </wp:positionH>
                <wp:positionV relativeFrom="paragraph">
                  <wp:posOffset>449217</wp:posOffset>
                </wp:positionV>
                <wp:extent cx="6522720" cy="3102428"/>
                <wp:effectExtent l="0" t="0" r="11430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3102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9118" id="สี่เหลี่ยมผืนผ้า 2" o:spid="_x0000_s1026" style="position:absolute;margin-left:0;margin-top:35.35pt;width:513.6pt;height:244.3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" fillcolor="white [3201]" strokecolor="#4bacc6 [3208]" strokeweight="2pt">
                <w10:wrap anchorx="margin"/>
              </v:rect>
            </w:pict>
          </mc:Fallback>
        </mc:AlternateContent>
      </w:r>
      <w:r w:rsidRPr="00B8377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บ้านในฝัน</w:t>
      </w:r>
    </w:p>
    <w:p w14:paraId="1B2A779C" w14:textId="187D1B52" w:rsidR="00FD11FA" w:rsidRPr="00B83770" w:rsidRDefault="00FD11FA" w:rsidP="00D571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23F646" w14:textId="57FF108C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9B779D5" w14:textId="03445838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AF36E4" w14:textId="62826245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799761" w14:textId="08342042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014C7A" w14:textId="7A0312B7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0355E0D" w14:textId="47B747A1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40EA41" w14:textId="03C1E71E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06FFA1A" w14:textId="6144D132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EA64D9" w14:textId="68FA373F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8F72A3F" w14:textId="564E708A" w:rsidR="00FD11FA" w:rsidRPr="00B83770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CF8FA19" w14:textId="12A9C825" w:rsidR="00FD11FA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6FE918" w14:textId="5E4DF34A" w:rsidR="00B83770" w:rsidRDefault="00B83770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F7B5936" w14:textId="6A1A6C11" w:rsidR="00B83770" w:rsidRDefault="00B83770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B0C755" w14:textId="77777777" w:rsidR="00B83770" w:rsidRPr="00B83770" w:rsidRDefault="00B83770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44F9FB" w14:textId="77777777" w:rsidR="00D5717D" w:rsidRPr="00B83770" w:rsidRDefault="00D5717D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EB236DD" w14:textId="77777777" w:rsidR="00D5717D" w:rsidRPr="00B83770" w:rsidRDefault="00D5717D" w:rsidP="00D571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จำนวนสมาชิกในครอบครัวของนักเรียนมีกี่คน มีใครบ้าง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35EF8BDC" w14:textId="77777777" w:rsidR="00D5717D" w:rsidRPr="00B83770" w:rsidRDefault="00D5717D" w:rsidP="00D571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416B390" w14:textId="77777777" w:rsidR="00B83770" w:rsidRDefault="00D5717D" w:rsidP="006A29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sz w:val="32"/>
          <w:szCs w:val="32"/>
          <w:cs/>
        </w:rPr>
        <w:t xml:space="preserve">พื้นที่ใช้ประโยชน์ภายในบ้านมีกี่ห้อง อะไรบ้าง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7B1B25B8" w14:textId="77777777" w:rsidR="00B83770" w:rsidRDefault="00B83770" w:rsidP="006A29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B0308C8" w14:textId="55F38AA8" w:rsidR="006A2977" w:rsidRPr="00B83770" w:rsidRDefault="00D5717D" w:rsidP="006A297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83770">
        <w:rPr>
          <w:rFonts w:ascii="TH SarabunIT๙" w:eastAsia="Calibri" w:hAnsi="TH SarabunIT๙" w:cs="TH SarabunIT๙"/>
          <w:sz w:val="32"/>
          <w:szCs w:val="32"/>
          <w:cs/>
        </w:rPr>
        <w:t xml:space="preserve">แนวคิดในการออกแบบ/เหตุผลที่เลือก .............................................................................................................................................................................. </w:t>
      </w:r>
      <w:r w:rsidRPr="00B8377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37E6F1C6" w14:textId="34327CCE" w:rsidR="00184131" w:rsidRPr="00B83770" w:rsidRDefault="00184131" w:rsidP="0073549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4B610D" w14:textId="78D70FC7" w:rsidR="001E7064" w:rsidRPr="00B83770" w:rsidRDefault="001E7064" w:rsidP="001E7064">
      <w:pPr>
        <w:shd w:val="clear" w:color="auto" w:fill="FFFFFF"/>
        <w:spacing w:before="100" w:beforeAutospacing="1" w:after="100" w:afterAutospacing="1" w:line="390" w:lineRule="atLeast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6D85403F" w14:textId="77777777" w:rsidR="001E7064" w:rsidRPr="001E7064" w:rsidRDefault="001E7064" w:rsidP="001E7064">
      <w:pPr>
        <w:shd w:val="clear" w:color="auto" w:fill="FFFFFF"/>
        <w:spacing w:before="100" w:beforeAutospacing="1" w:after="100" w:afterAutospacing="1" w:line="390" w:lineRule="atLeast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27C0A0A6" w14:textId="47D78071" w:rsidR="00656D39" w:rsidRPr="00656D39" w:rsidRDefault="00656D39" w:rsidP="001E7064">
      <w:pPr>
        <w:numPr>
          <w:ilvl w:val="0"/>
          <w:numId w:val="3"/>
        </w:numPr>
        <w:pBdr>
          <w:top w:val="single" w:sz="18" w:space="31" w:color="2EA3F2"/>
        </w:pBdr>
        <w:shd w:val="clear" w:color="auto" w:fill="FFFFFF"/>
        <w:spacing w:before="100" w:beforeAutospacing="1" w:after="100" w:afterAutospacing="1" w:line="528" w:lineRule="atLeast"/>
        <w:rPr>
          <w:rFonts w:ascii="Open Sans" w:eastAsia="Times New Roman" w:hAnsi="Open Sans" w:cs="Times New Roman"/>
          <w:b/>
          <w:bCs/>
          <w:vanish/>
          <w:color w:val="666666"/>
          <w:sz w:val="24"/>
          <w:szCs w:val="24"/>
        </w:rPr>
      </w:pPr>
    </w:p>
    <w:p w14:paraId="23DFBD73" w14:textId="77777777" w:rsidR="00656D39" w:rsidRPr="00656D39" w:rsidRDefault="00656D39" w:rsidP="00656D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656D39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14:paraId="5973A0A5" w14:textId="77777777" w:rsidR="00656D39" w:rsidRPr="00656D39" w:rsidRDefault="00656D39" w:rsidP="00656D39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656D39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14:paraId="4A2005B1" w14:textId="49872E71" w:rsidR="005F1D8D" w:rsidRDefault="005F1D8D" w:rsidP="00656D39">
      <w:pPr>
        <w:shd w:val="clear" w:color="auto" w:fill="FFFFFF"/>
        <w:spacing w:before="100" w:beforeAutospacing="1" w:after="100" w:afterAutospacing="1" w:line="528" w:lineRule="atLeas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2D9B012C" w14:textId="77777777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E88B713" w14:textId="77777777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DE40F52" w14:textId="77777777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12C9834" w14:textId="6099AD39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D7CD71" w14:textId="4814FC3A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FF15DFC" w14:textId="34BB4306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9AF8900" w14:textId="30F3D379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E27B9F7" w14:textId="02974FC2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28973B" wp14:editId="0C6A8AA6">
                <wp:simplePos x="0" y="0"/>
                <wp:positionH relativeFrom="column">
                  <wp:posOffset>-2606259</wp:posOffset>
                </wp:positionH>
                <wp:positionV relativeFrom="paragraph">
                  <wp:posOffset>295152</wp:posOffset>
                </wp:positionV>
                <wp:extent cx="4989830" cy="927735"/>
                <wp:effectExtent l="0" t="7303" r="13018" b="13017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89830" cy="927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E6BD4" w14:textId="5511F650" w:rsidR="00F216B4" w:rsidRDefault="00F216B4" w:rsidP="00F216B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ผังสรุปความคิด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  <w:t>Mind Mapping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เรื่อง บ้านในฝัน</w:t>
                            </w:r>
                          </w:p>
                          <w:p w14:paraId="64BB8319" w14:textId="77777777" w:rsidR="00F216B4" w:rsidRDefault="00F216B4" w:rsidP="00F216B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8973B" id="สี่เหลี่ยมผืนผ้า: มุมมน 1" o:spid="_x0000_s1028" style="position:absolute;margin-left:-205.2pt;margin-top:23.25pt;width:392.9pt;height:73.0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" fillcolor="white [3201]" strokecolor="#4f81bd [3204]" strokeweight="2pt">
                <v:textbox>
                  <w:txbxContent>
                    <w:p w14:paraId="3B3E6BD4" w14:textId="5511F650" w:rsidR="00F216B4" w:rsidRDefault="00F216B4" w:rsidP="00F216B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ผังสรุปความคิด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  <w:t>Mind Mapping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บ้านในฝัน</w:t>
                      </w:r>
                    </w:p>
                    <w:p w14:paraId="64BB8319" w14:textId="77777777" w:rsidR="00F216B4" w:rsidRDefault="00F216B4" w:rsidP="00F216B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กลุ่มที่.....................................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1600F7" w14:textId="12C47B0C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82FBB1A" w14:textId="60FB9EB2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29B734" w14:textId="46802D30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D6608CD" w14:textId="42C4FCAD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6C822D" w14:textId="0005B509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3CAF328" w14:textId="1F5BF37A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BDF1448" w14:textId="194F8C93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819E452" w14:textId="358EDCB7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5919A6" w14:textId="22C6BA1D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939B286" w14:textId="3F3CC9AA" w:rsidR="00F216B4" w:rsidRDefault="00F216B4" w:rsidP="00F216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828183" w14:textId="5FA6C09B" w:rsidR="00F216B4" w:rsidRDefault="00F216B4" w:rsidP="00F21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AF7FB1" w14:textId="01820EC5" w:rsidR="00F216B4" w:rsidRDefault="00F216B4" w:rsidP="00F21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C281F1" w14:textId="77777777" w:rsidR="00F216B4" w:rsidRDefault="00F216B4" w:rsidP="00F21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5FFCFD2" w14:textId="77777777" w:rsidR="00F216B4" w:rsidRDefault="00F216B4" w:rsidP="00F21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D479E3" w14:textId="77777777" w:rsidR="00F216B4" w:rsidRDefault="00F216B4" w:rsidP="00F21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F54E80F" w14:textId="77777777" w:rsidR="00F216B4" w:rsidRDefault="00F216B4" w:rsidP="00F216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00B9B7D" w14:textId="43356B23" w:rsidR="00F216B4" w:rsidRPr="00F216B4" w:rsidRDefault="00F216B4" w:rsidP="00F216B4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lastRenderedPageBreak/>
        <w:t xml:space="preserve">    </w:t>
      </w:r>
    </w:p>
    <w:sectPr w:rsidR="00F216B4" w:rsidRPr="00F216B4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6DC7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003E0076"/>
    <w:multiLevelType w:val="multilevel"/>
    <w:tmpl w:val="A3C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44934"/>
    <w:multiLevelType w:val="multilevel"/>
    <w:tmpl w:val="2DB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417FA"/>
    <w:multiLevelType w:val="multilevel"/>
    <w:tmpl w:val="18D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150A6"/>
    <w:multiLevelType w:val="multilevel"/>
    <w:tmpl w:val="4E5E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66964"/>
    <w:multiLevelType w:val="multilevel"/>
    <w:tmpl w:val="E0C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41DD7"/>
    <w:multiLevelType w:val="multilevel"/>
    <w:tmpl w:val="0F7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C32B9"/>
    <w:multiLevelType w:val="multilevel"/>
    <w:tmpl w:val="3C06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6516"/>
    <w:multiLevelType w:val="multilevel"/>
    <w:tmpl w:val="8900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45787"/>
    <w:multiLevelType w:val="multilevel"/>
    <w:tmpl w:val="3A1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0000B"/>
    <w:multiLevelType w:val="multilevel"/>
    <w:tmpl w:val="C23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F41D8"/>
    <w:multiLevelType w:val="multilevel"/>
    <w:tmpl w:val="6E4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D53E9"/>
    <w:multiLevelType w:val="multilevel"/>
    <w:tmpl w:val="B566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D31A8"/>
    <w:multiLevelType w:val="multilevel"/>
    <w:tmpl w:val="4B70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E704E"/>
    <w:multiLevelType w:val="multilevel"/>
    <w:tmpl w:val="4164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A421D"/>
    <w:multiLevelType w:val="multilevel"/>
    <w:tmpl w:val="495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B34C8"/>
    <w:multiLevelType w:val="multilevel"/>
    <w:tmpl w:val="110E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14E16"/>
    <w:multiLevelType w:val="multilevel"/>
    <w:tmpl w:val="CBE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01556"/>
    <w:multiLevelType w:val="multilevel"/>
    <w:tmpl w:val="535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87E37"/>
    <w:multiLevelType w:val="multilevel"/>
    <w:tmpl w:val="9F6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A199B"/>
    <w:multiLevelType w:val="multilevel"/>
    <w:tmpl w:val="FFAA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12"/>
  </w:num>
  <w:num w:numId="10">
    <w:abstractNumId w:val="19"/>
  </w:num>
  <w:num w:numId="11">
    <w:abstractNumId w:val="16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  <w:num w:numId="16">
    <w:abstractNumId w:val="13"/>
  </w:num>
  <w:num w:numId="17">
    <w:abstractNumId w:val="11"/>
  </w:num>
  <w:num w:numId="18">
    <w:abstractNumId w:val="8"/>
  </w:num>
  <w:num w:numId="19">
    <w:abstractNumId w:val="17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45C5"/>
    <w:rsid w:val="0001737A"/>
    <w:rsid w:val="000210B6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84131"/>
    <w:rsid w:val="00194B3E"/>
    <w:rsid w:val="001957BD"/>
    <w:rsid w:val="001A3700"/>
    <w:rsid w:val="001A6978"/>
    <w:rsid w:val="001C132F"/>
    <w:rsid w:val="001C2EE4"/>
    <w:rsid w:val="001C3AEB"/>
    <w:rsid w:val="001D2CF4"/>
    <w:rsid w:val="001D3E47"/>
    <w:rsid w:val="001D7F43"/>
    <w:rsid w:val="001E13DA"/>
    <w:rsid w:val="001E53AA"/>
    <w:rsid w:val="001E7044"/>
    <w:rsid w:val="001E7064"/>
    <w:rsid w:val="00201472"/>
    <w:rsid w:val="00223AB1"/>
    <w:rsid w:val="00235F7B"/>
    <w:rsid w:val="00253670"/>
    <w:rsid w:val="00253D1D"/>
    <w:rsid w:val="0026540C"/>
    <w:rsid w:val="00271983"/>
    <w:rsid w:val="0027747C"/>
    <w:rsid w:val="002849F6"/>
    <w:rsid w:val="002A56C1"/>
    <w:rsid w:val="002B61B8"/>
    <w:rsid w:val="002B72A8"/>
    <w:rsid w:val="002C6A31"/>
    <w:rsid w:val="002F7353"/>
    <w:rsid w:val="002F7FD0"/>
    <w:rsid w:val="00302F4B"/>
    <w:rsid w:val="003069BD"/>
    <w:rsid w:val="00322A42"/>
    <w:rsid w:val="0034502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66F0C"/>
    <w:rsid w:val="00474F05"/>
    <w:rsid w:val="00492BC9"/>
    <w:rsid w:val="004A4BAB"/>
    <w:rsid w:val="004B2CEE"/>
    <w:rsid w:val="004C7CB3"/>
    <w:rsid w:val="00586B30"/>
    <w:rsid w:val="005949D2"/>
    <w:rsid w:val="005F1D8D"/>
    <w:rsid w:val="00610D2F"/>
    <w:rsid w:val="00630694"/>
    <w:rsid w:val="00653680"/>
    <w:rsid w:val="00656D39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35495"/>
    <w:rsid w:val="00745606"/>
    <w:rsid w:val="00751134"/>
    <w:rsid w:val="00770BD6"/>
    <w:rsid w:val="007A7827"/>
    <w:rsid w:val="007E5FDC"/>
    <w:rsid w:val="00801A62"/>
    <w:rsid w:val="008063DC"/>
    <w:rsid w:val="0084334C"/>
    <w:rsid w:val="008749F5"/>
    <w:rsid w:val="00876C8F"/>
    <w:rsid w:val="00876F63"/>
    <w:rsid w:val="008774B1"/>
    <w:rsid w:val="00894628"/>
    <w:rsid w:val="008A2F5A"/>
    <w:rsid w:val="008A51DC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C37EE"/>
    <w:rsid w:val="009F4ECB"/>
    <w:rsid w:val="00A02C7A"/>
    <w:rsid w:val="00A03663"/>
    <w:rsid w:val="00A05651"/>
    <w:rsid w:val="00A4055D"/>
    <w:rsid w:val="00A551B5"/>
    <w:rsid w:val="00A5562F"/>
    <w:rsid w:val="00A67639"/>
    <w:rsid w:val="00A869C3"/>
    <w:rsid w:val="00B0357D"/>
    <w:rsid w:val="00B3498A"/>
    <w:rsid w:val="00B34B7D"/>
    <w:rsid w:val="00B451C5"/>
    <w:rsid w:val="00B71180"/>
    <w:rsid w:val="00B83770"/>
    <w:rsid w:val="00B92F13"/>
    <w:rsid w:val="00B957E5"/>
    <w:rsid w:val="00BD2ACD"/>
    <w:rsid w:val="00BD5284"/>
    <w:rsid w:val="00BD64DA"/>
    <w:rsid w:val="00BD7159"/>
    <w:rsid w:val="00C1388C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D6DA3"/>
    <w:rsid w:val="00CE3496"/>
    <w:rsid w:val="00CE3FBE"/>
    <w:rsid w:val="00D126E8"/>
    <w:rsid w:val="00D21E5B"/>
    <w:rsid w:val="00D36934"/>
    <w:rsid w:val="00D552F8"/>
    <w:rsid w:val="00D5717D"/>
    <w:rsid w:val="00D97326"/>
    <w:rsid w:val="00DA4DA3"/>
    <w:rsid w:val="00DD0D89"/>
    <w:rsid w:val="00DD3F2A"/>
    <w:rsid w:val="00DD6929"/>
    <w:rsid w:val="00DE33EE"/>
    <w:rsid w:val="00DE3ADA"/>
    <w:rsid w:val="00DF1F0D"/>
    <w:rsid w:val="00E15976"/>
    <w:rsid w:val="00E305BB"/>
    <w:rsid w:val="00E466E2"/>
    <w:rsid w:val="00E977EA"/>
    <w:rsid w:val="00EB11C8"/>
    <w:rsid w:val="00EC1835"/>
    <w:rsid w:val="00EC2F8B"/>
    <w:rsid w:val="00EC6556"/>
    <w:rsid w:val="00EC7C70"/>
    <w:rsid w:val="00EF4029"/>
    <w:rsid w:val="00F05B11"/>
    <w:rsid w:val="00F15422"/>
    <w:rsid w:val="00F216B4"/>
    <w:rsid w:val="00F3175C"/>
    <w:rsid w:val="00F47A82"/>
    <w:rsid w:val="00F808A0"/>
    <w:rsid w:val="00F84B1C"/>
    <w:rsid w:val="00FD0B6F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35495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d">
    <w:name w:val="Unresolved Mention"/>
    <w:basedOn w:val="a0"/>
    <w:uiPriority w:val="99"/>
    <w:semiHidden/>
    <w:unhideWhenUsed/>
    <w:rsid w:val="00E4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0322">
                  <w:marLeft w:val="0"/>
                  <w:marRight w:val="0"/>
                  <w:marTop w:val="0"/>
                  <w:marBottom w:val="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</w:div>
              </w:divsChild>
            </w:div>
            <w:div w:id="5716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0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934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5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8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3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5879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2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27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28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6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841">
                  <w:marLeft w:val="0"/>
                  <w:marRight w:val="-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902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9487">
                          <w:marLeft w:val="253"/>
                          <w:marRight w:val="25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49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258">
                  <w:marLeft w:val="-37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542">
                          <w:marLeft w:val="302"/>
                          <w:marRight w:val="3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00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142087">
                      <w:marLeft w:val="0"/>
                      <w:marRight w:val="0"/>
                      <w:marTop w:val="13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1536892666">
                              <w:marLeft w:val="302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3595">
                                      <w:marLeft w:val="0"/>
                                      <w:marRight w:val="-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5534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0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6555">
                                                  <w:marLeft w:val="-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264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3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90599">
                                                                  <w:marLeft w:val="302"/>
                                                                  <w:marRight w:val="30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7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99155">
                                                                  <w:marLeft w:val="302"/>
                                                                  <w:marRight w:val="30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777760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7234">
                              <w:marLeft w:val="302"/>
                              <w:marRight w:val="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970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466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10118">
                                              <w:marLeft w:val="225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7644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676384">
                                      <w:marLeft w:val="0"/>
                                      <w:marRight w:val="-54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79932">
                                          <w:marLeft w:val="0"/>
                                          <w:marRight w:val="54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4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0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8421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7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37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43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39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7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17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80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388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88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19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77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08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63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8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28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3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dotted" w:sz="2" w:space="0" w:color="0000FF"/>
                                                                            <w:left w:val="dotted" w:sz="2" w:space="0" w:color="0000FF"/>
                                                                            <w:bottom w:val="dotted" w:sz="2" w:space="0" w:color="0000FF"/>
                                                                            <w:right w:val="dotted" w:sz="2" w:space="0" w:color="0000FF"/>
                                                                          </w:divBdr>
                                                                          <w:divsChild>
                                                                            <w:div w:id="144692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12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96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55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02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9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2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20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8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22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16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6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2463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3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9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2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6025">
                                                                  <w:marLeft w:val="-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6098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760789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6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2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1547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02471">
                                                                  <w:marLeft w:val="-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069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651956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22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88167">
                                                                  <w:marLeft w:val="-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99480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746078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9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2862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5498">
                                                                  <w:marLeft w:val="-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62497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87613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7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91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9063">
                                                                  <w:marLeft w:val="-14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2806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78429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8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6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0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234">
                          <w:marLeft w:val="302"/>
                          <w:marRight w:val="3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84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123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338">
                          <w:marLeft w:val="302"/>
                          <w:marRight w:val="3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36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149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4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2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447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18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33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06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48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6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805D-1345-4457-BD22-2A8C1D6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21</cp:revision>
  <cp:lastPrinted>2019-10-10T01:18:00Z</cp:lastPrinted>
  <dcterms:created xsi:type="dcterms:W3CDTF">2019-10-19T06:47:00Z</dcterms:created>
  <dcterms:modified xsi:type="dcterms:W3CDTF">2019-10-21T06:09:00Z</dcterms:modified>
</cp:coreProperties>
</file>