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A" w:rsidRPr="0025296D" w:rsidRDefault="00F0050A" w:rsidP="00F0050A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  <w:r w:rsidRPr="0025296D">
        <w:rPr>
          <w:rFonts w:ascii="TH SarabunPSK" w:eastAsiaTheme="minorHAnsi" w:hAnsi="TH SarabunPSK" w:cs="TH SarabunPSK" w:hint="cs"/>
          <w:color w:val="000000" w:themeColor="text1"/>
          <w:cs/>
        </w:rPr>
        <w:t xml:space="preserve">เอกสารหมายเลข 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๑</w:t>
      </w:r>
    </w:p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6A6E2B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แบบทดสอบ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ก่อน</w:t>
      </w:r>
      <w:r w:rsidRPr="006A6E2B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เรียน หน่วย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การเรียนรู้</w:t>
      </w:r>
      <w:r w:rsidRPr="006A6E2B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ที่ ๑ </w:t>
      </w:r>
      <w:r w:rsidRPr="006A6E2B">
        <w:rPr>
          <w:rFonts w:ascii="TH SarabunPSK" w:hAnsi="TH SarabunPSK" w:cs="TH SarabunPSK"/>
          <w:b/>
          <w:bCs/>
          <w:cs/>
        </w:rPr>
        <w:t>สุขภาพ</w:t>
      </w:r>
      <w:r>
        <w:rPr>
          <w:rFonts w:ascii="TH SarabunPSK" w:hAnsi="TH SarabunPSK" w:cs="TH SarabunPSK" w:hint="cs"/>
          <w:b/>
          <w:bCs/>
          <w:cs/>
        </w:rPr>
        <w:t>กายและจิต</w:t>
      </w:r>
    </w:p>
    <w:p w:rsidR="00F0050A" w:rsidRDefault="00F0050A" w:rsidP="00F0050A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คำชี้แจง </w:t>
      </w:r>
      <w:r w:rsidRPr="008C7BC4">
        <w:rPr>
          <w:rFonts w:ascii="TH SarabunPSK" w:hAnsi="TH SarabunPSK" w:cs="TH SarabunPSK" w:hint="cs"/>
          <w:cs/>
        </w:rPr>
        <w:t xml:space="preserve">๑. </w:t>
      </w:r>
      <w:r>
        <w:rPr>
          <w:rFonts w:ascii="TH SarabunPSK" w:hAnsi="TH SarabunPSK" w:cs="TH SarabunPSK" w:hint="cs"/>
          <w:cs/>
        </w:rPr>
        <w:t>แบบทดสอบฉบับนี้ เป็นแบบปรนัย ชนิดเลือกตอบ ๔  ตัวเลือก</w:t>
      </w:r>
    </w:p>
    <w:p w:rsidR="00F0050A" w:rsidRDefault="00F0050A" w:rsidP="00F0050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๒. ให้นักเรียนเลือกคำตอบที่ถูกต้อง โดยทำเครื่องหมาย </w:t>
      </w:r>
      <w:r>
        <w:rPr>
          <w:rFonts w:ascii="TH SarabunPSK" w:hAnsi="TH SarabunPSK" w:cs="TH SarabunPSK" w:hint="cs"/>
        </w:rPr>
        <w:sym w:font="Wingdings 2" w:char="F0CD"/>
      </w:r>
      <w:r>
        <w:rPr>
          <w:rFonts w:ascii="TH SarabunPSK" w:hAnsi="TH SarabunPSK" w:cs="TH SarabunPSK" w:hint="cs"/>
          <w:cs/>
        </w:rPr>
        <w:t xml:space="preserve"> ลงในช่องที่ตรงกับ อักษร ก ข ค </w:t>
      </w:r>
      <w:proofErr w:type="spellStart"/>
      <w:r>
        <w:rPr>
          <w:rFonts w:ascii="TH SarabunPSK" w:hAnsi="TH SarabunPSK" w:cs="TH SarabunPSK" w:hint="cs"/>
          <w:cs/>
        </w:rPr>
        <w:t>และง</w:t>
      </w:r>
      <w:proofErr w:type="spellEnd"/>
      <w:r>
        <w:rPr>
          <w:rFonts w:ascii="TH SarabunPSK" w:hAnsi="TH SarabunPSK" w:cs="TH SarabunPSK" w:hint="cs"/>
          <w:cs/>
        </w:rPr>
        <w:t xml:space="preserve"> มีคำตอบที่ถูกต้อง เพียงคำตอบเดียว ถ้าต้องการเปลี่ยนคำตอบใหม่ ให้ทำเครื่อง </w:t>
      </w:r>
      <m:oMath>
        <m:r>
          <m:rPr>
            <m:sty m:val="p"/>
          </m:rPr>
          <w:rPr>
            <w:rFonts w:ascii="Cambria Math" w:hAnsi="Cambria Math" w:cs="Vrinda"/>
          </w:rPr>
          <m:t>=</m:t>
        </m:r>
      </m:oMath>
      <w:r>
        <w:rPr>
          <w:rFonts w:ascii="TH SarabunPSK" w:hAnsi="TH SarabunPSK" w:cs="TH SarabunPSK" w:hint="cs"/>
          <w:cs/>
        </w:rPr>
        <w:t>ทับคำตอบเดิม แล้วจึงเลือกคำตอบใหม่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5105"/>
      </w:tblGrid>
      <w:tr w:rsidR="00F0050A" w:rsidRPr="00D31853" w:rsidTr="00520F59">
        <w:tc>
          <w:tcPr>
            <w:tcW w:w="4818" w:type="dxa"/>
          </w:tcPr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๑. การออกกำลั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งกายเป็นประจำส่งผลต่อร่างกายอย่างไร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ก. หายป่วยจากโรคประจำตัว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ข. ผิวพรรณเปล่งปลั่งชุ่มชื้น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ค. มีรูปร่างสมส่วนบุคลิกภาพดี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ง. อวัยวะในร่างกายขยายใหญ่ขึ้น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๒. การปฏิบัติตนในข้อใดช่วยให้มีสมรรถภาพทางกายดี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ก. พักผ่อน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ใน</w:t>
            </w: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มี</w:t>
            </w: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อากาศสบายๆ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ข. รับประทานอาหารตามที่ชอบ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ค. อ่านหนังสือเรื่องสุขภาพน่ารู้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ง. ออกกำลังกายอย่างสม่ำเสมอ</w:t>
            </w:r>
          </w:p>
          <w:p w:rsidR="00F0050A" w:rsidRPr="00D31853" w:rsidRDefault="00F0050A" w:rsidP="00520F59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D31853">
              <w:rPr>
                <w:rFonts w:ascii="TH SarabunPSK" w:hAnsi="TH SarabunPSK" w:cs="TH SarabunPSK"/>
                <w:color w:val="000000" w:themeColor="text1"/>
                <w:cs/>
              </w:rPr>
              <w:t xml:space="preserve">๓. 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คนที่มีสมรรถภาพทางกายดีจะมีผลต่อสุขภาพอย่างไร</w:t>
            </w:r>
            <w:r w:rsidRPr="00D31853">
              <w:rPr>
                <w:rFonts w:ascii="TH SarabunPSK" w:hAnsi="TH SarabunPSK" w:cs="TH SarabunPSK"/>
                <w:color w:val="000000" w:themeColor="text1"/>
              </w:rPr>
              <w:br/>
            </w:r>
            <w:r w:rsidRPr="00D31853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 xml:space="preserve">    ก. 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ทำงานเหนื่อย</w:t>
            </w:r>
            <w:r w:rsidRPr="00D31853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เร็ว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และหายเหนื่อย</w:t>
            </w:r>
            <w:r w:rsidRPr="00D31853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เร็ว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  <w:t> </w:t>
            </w:r>
          </w:p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 xml:space="preserve">    ข.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ทำงานเหนื่อยช้าและหายเหนื่อยเร็ว</w:t>
            </w:r>
            <w:r w:rsidRPr="00D31853">
              <w:rPr>
                <w:rFonts w:ascii="TH SarabunPSK" w:hAnsi="TH SarabunPSK" w:cs="TH SarabunPSK"/>
                <w:color w:val="000000" w:themeColor="text1"/>
              </w:rPr>
              <w:br/>
            </w:r>
            <w:r w:rsidRPr="00D31853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 xml:space="preserve">    ค.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ทำงานเหนื่อยเร็วและหายเหนื่อยช้า</w:t>
            </w:r>
            <w:r w:rsidRPr="00D31853">
              <w:rPr>
                <w:rFonts w:ascii="TH SarabunPSK" w:hAnsi="TH SarabunPSK" w:cs="TH SarabunPSK"/>
                <w:color w:val="000000" w:themeColor="text1"/>
              </w:rPr>
              <w:br/>
            </w:r>
            <w:r w:rsidRPr="00D31853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 xml:space="preserve">    ง.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ทำงานเหนื่อย</w:t>
            </w:r>
            <w:r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ช้า</w:t>
            </w:r>
            <w:r w:rsidRPr="00D31853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และหายเหนื่อยช้า</w:t>
            </w:r>
            <w:r w:rsidRPr="00D31853">
              <w:rPr>
                <w:rFonts w:ascii="TH SarabunPSK" w:hAnsi="TH SarabunPSK" w:cs="TH SarabunPSK"/>
                <w:color w:val="000000" w:themeColor="text1"/>
              </w:rPr>
              <w:br/>
            </w:r>
            <w:r w:rsidRPr="00D31853">
              <w:rPr>
                <w:rFonts w:ascii="TH SarabunPSK" w:hAnsi="TH SarabunPSK" w:cs="TH SarabunPSK"/>
                <w:color w:val="000000" w:themeColor="text1"/>
                <w:cs/>
              </w:rPr>
              <w:t xml:space="preserve">๔. </w:t>
            </w:r>
            <w:r w:rsidRPr="00D31853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แผนการออกกำลังกาย การพักผ่อน การสร้างเสริมสมรรถภาพทางกาย และการเข้าร่วมกิจกรรมนันทนาการ ขั้นตอนแรกคืออะไร</w:t>
            </w:r>
          </w:p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</w:t>
            </w:r>
            <w:r w:rsidRPr="00D31853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ก.ตั้งเป้าหมาย</w:t>
            </w:r>
          </w:p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</w:t>
            </w:r>
            <w:r w:rsidRPr="00D31853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ข.ศึกษาสภาพปัจจุบัน</w:t>
            </w:r>
          </w:p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</w:t>
            </w:r>
            <w:r w:rsidRPr="00D31853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ค.เลือกประเภทที่เหมาะสม</w:t>
            </w:r>
          </w:p>
          <w:p w:rsidR="00F0050A" w:rsidRPr="00753A79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</w:t>
            </w:r>
            <w:r w:rsidRPr="00D31853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ง.กำหนดตาราง เวลาการปฏิบัติ</w:t>
            </w:r>
          </w:p>
        </w:tc>
        <w:tc>
          <w:tcPr>
            <w:tcW w:w="5105" w:type="dxa"/>
          </w:tcPr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๕. ข้อใดไม่ใช่ความหมายของการออกกำลังกาย</w:t>
            </w:r>
          </w:p>
          <w:p w:rsidR="00F0050A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 ก. การเคลื่อนไหวของกล้ามเนื้อมากกว่าอิริยาบถ</w:t>
            </w:r>
          </w:p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ของร่างกาย</w:t>
            </w:r>
          </w:p>
          <w:p w:rsidR="00F0050A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 ข. เหงื่อออกเป็นสัญญาณของการออกกำลังกาย        </w:t>
            </w:r>
          </w:p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ที่เหมาะสม</w:t>
            </w:r>
          </w:p>
          <w:p w:rsidR="00F0050A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 ค. อัตราการเต้นของหัวใจขณะออกกำลังกายจะเร็ว</w:t>
            </w:r>
          </w:p>
          <w:p w:rsidR="00F0050A" w:rsidRPr="00D31853" w:rsidRDefault="00F0050A" w:rsidP="00520F5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กว่าปกติ</w:t>
            </w:r>
          </w:p>
          <w:p w:rsidR="00F0050A" w:rsidRDefault="00F0050A" w:rsidP="00520F5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   </w:t>
            </w: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ง. การเคลื่อนไหวของกล้ามเนื้ออย่างสม่ำเสมอตาม</w:t>
            </w:r>
          </w:p>
          <w:p w:rsidR="00F0050A" w:rsidRDefault="00F0050A" w:rsidP="00520F5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D31853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อายุ เพศ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๖. กิจกรรมออกกำลังกายกับการเล่นกีฬาต่างกันอย่างไร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ก. เป็นการทำให้ร่างกายเคลื่อนไหวเพื่อความแข็งแรง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ข. การเล่นกีฬา มีกฎ ระเบียบ กติกาในการเล่นและแข่งขัน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ค. กีฬาฝึกให้สุขภาพจิตมีภาวะที่เข้มแข็งกว่ากิจกรรมออกกำลังกาย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ง. กิจกรรมการออกกำลังกายเป็นพื้นฐานของการพัฒนาทักษะกีฬา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๗. การออกกำลังกายอย่างสม่ำเสมอ ตรงกับข้อใด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ก. ออกกำลังกายหลังเลิกเรียนทุกวันๆละ ๓๐ นาที 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ข. ออกกำลังกายอย่างน้อย ๓ ครั้งต่อสัปดาห์ๆ ละ ๓๐ นาที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ค. ออกกำลังกายแบบแอนแอโรบิ</w:t>
            </w:r>
            <w:proofErr w:type="spellStart"/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กทุก</w:t>
            </w:r>
            <w:proofErr w:type="spellEnd"/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วันๆละ ๓๐ นาที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ง. ออกกำลังกายโดย อบอุ่นร่างกายและคลายอุ่น          ทุกครั้ง</w:t>
            </w:r>
          </w:p>
        </w:tc>
      </w:tr>
    </w:tbl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 w:hint="cs"/>
          <w:b/>
          <w:bCs/>
          <w:color w:val="000000" w:themeColor="text1"/>
        </w:rPr>
      </w:pPr>
    </w:p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 w:hint="cs"/>
          <w:b/>
          <w:bCs/>
          <w:color w:val="000000" w:themeColor="text1"/>
        </w:rPr>
      </w:pPr>
    </w:p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 w:hint="cs"/>
          <w:b/>
          <w:bCs/>
          <w:color w:val="000000" w:themeColor="text1"/>
        </w:rPr>
      </w:pPr>
    </w:p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 w:hint="cs"/>
          <w:b/>
          <w:bCs/>
          <w:color w:val="000000" w:themeColor="text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3"/>
        <w:gridCol w:w="5104"/>
      </w:tblGrid>
      <w:tr w:rsidR="00F0050A" w:rsidTr="00F0050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๘. การเล่นกีฬาในข้อใดเป็นการฝึกสมาธิ</w:t>
            </w:r>
          </w:p>
          <w:p w:rsidR="00F0050A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ก. กีฬามวยไทย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ข. กีฬาวอลเลย์บอล</w:t>
            </w:r>
          </w:p>
          <w:p w:rsidR="00F0050A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ค. กีฬาหมากรุกไทย   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ง. กีฬามวยสากล มวยไทย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๙. การออกกำลังกายและเล่นกีฬาช่วยพัฒนาด้านสติปัญญายกเว้น ข้อใด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ก. ทำให้เกิดความคิดสร้างสรรค์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ข. ในการแข่งขันจำเป็นต้องมีการวางแผน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ค. ช่วยในการตัดสินใจแก้ปัญ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หา</w:t>
            </w: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ที่เกิดขึ้น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ง. ช่วยทำให้เกิด</w:t>
            </w:r>
            <w:proofErr w:type="spellStart"/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มนุษย</w:t>
            </w:r>
            <w:proofErr w:type="spellEnd"/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สัมพันธ์ในวงการกีฬา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๑๐. กีฬาประเภทใดที่ควรจัดให้ ผู้สูงอายุ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ก. ไทเก๊ก รำกระบี่กระบอง   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ข. ไทเก๊ก รำไทย  โยคะ</w:t>
            </w:r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ค. ว่ายน้ำ ไทเก๊ก แอโร</w:t>
            </w:r>
            <w:proofErr w:type="spellStart"/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บิก</w:t>
            </w:r>
            <w:proofErr w:type="spellEnd"/>
          </w:p>
          <w:p w:rsidR="00F0050A" w:rsidRPr="00D31853" w:rsidRDefault="00F0050A" w:rsidP="00520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ง. แอโร</w:t>
            </w:r>
            <w:proofErr w:type="spellStart"/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>บิก</w:t>
            </w:r>
            <w:proofErr w:type="spellEnd"/>
            <w:r w:rsidRPr="00D3185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ไทเก๊ก รำไทย</w:t>
            </w:r>
          </w:p>
          <w:p w:rsidR="00F0050A" w:rsidRPr="004A6B3F" w:rsidRDefault="00F0050A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. 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สุขภาพจิตดี หมายถึงข้อใด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>   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ก.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การอดทนต่อสิ่งแวดล้อม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ข.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การปรับตัวให้มีความสุขในสังคม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>   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 xml:space="preserve">ค. 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การทำงานให้สำเร็จได้ด้วยตนเอง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 xml:space="preserve">ง. 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การรักษาสุขภาพกายให้แข็งแรงอยู่เสมอ</w:t>
            </w:r>
          </w:p>
          <w:p w:rsidR="00F0050A" w:rsidRPr="004A6B3F" w:rsidRDefault="00F0050A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๑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 xml:space="preserve">๒. 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อารมณ์เป็นปฏิกิริยาของสภาพจิตใจที่ตอบสนองต่อสิ่งใด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>   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ก.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สิ่ง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ที่มากระตุ้น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>   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ข.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ประสบการณ์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>   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ค.ความผันแปร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 xml:space="preserve">   ง.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ความต้องการของตนเอง</w:t>
            </w:r>
          </w:p>
          <w:p w:rsidR="00F0050A" w:rsidRDefault="00F0050A" w:rsidP="00F0050A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๓</w:t>
            </w:r>
            <w:r w:rsidRPr="004A6B3F">
              <w:rPr>
                <w:rFonts w:ascii="TH SarabunPSK" w:hAnsi="TH SarabunPSK" w:cs="TH SarabunPSK"/>
                <w:lang w:eastAsia="zh-CN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ข้อใดกล่าวถูกต้อง ตรงกับข้อความ “</w:t>
            </w:r>
            <w:r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การเริ่ม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ภาวะของสุขภาพจิต</w:t>
            </w:r>
            <w:r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”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ก.</w:t>
            </w:r>
            <w:r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เมื่อรับรู้และตอบสนองสิ่งเร้า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ข.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การเรียนรู้สิ่งแวดล้อมรอบตัว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ค.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เมื่อเข้าใจความหมายของสุขภาพจิต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ง.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สุขภาพกายและสุขภาพจิตของมารดาขณะ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ตั้งครรภ์</w:t>
            </w:r>
          </w:p>
          <w:p w:rsidR="00F0050A" w:rsidRDefault="00F0050A" w:rsidP="00520F59">
            <w:pPr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A" w:rsidRPr="004A6B3F" w:rsidRDefault="00F0050A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๔</w:t>
            </w:r>
            <w:r w:rsidRPr="004A6B3F">
              <w:rPr>
                <w:rFonts w:ascii="TH SarabunPSK" w:hAnsi="TH SarabunPSK" w:cs="TH SarabunPSK"/>
                <w:lang w:eastAsia="zh-CN"/>
              </w:rPr>
              <w:t xml:space="preserve">. 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ข้อใดไม่ใช่ลักษณะที่ผิดปกติทางจิต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ก.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มีอาการหวาดระแวง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ข.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มีอารมณ์แปรปรวนง่าย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>ค.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ไม่รู้สึกว่าถูกคนอื่นใส่ร้าย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shd w:val="clear" w:color="auto" w:fill="FFFFFF" w:themeFill="background1"/>
                <w:cs/>
              </w:rPr>
              <w:t xml:space="preserve">ง. 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ชอบกลั่นแกล้งและทะเลาะกับคนอื่น</w:t>
            </w:r>
          </w:p>
          <w:p w:rsidR="00F0050A" w:rsidRPr="00F0050A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๕</w:t>
            </w:r>
            <w:r w:rsidRPr="004A6B3F">
              <w:rPr>
                <w:rFonts w:ascii="TH SarabunPSK" w:hAnsi="TH SarabunPSK" w:cs="TH SarabunPSK"/>
                <w:lang w:eastAsia="zh-CN"/>
              </w:rPr>
              <w:t xml:space="preserve">. 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  <w:cs/>
              </w:rPr>
              <w:t>ข้อใดคือสิ่งสำคัญในการปรับตัวให้เข้ากับผู้อื่นในสังคม</w:t>
            </w:r>
            <w:r w:rsidRPr="004A6B3F">
              <w:rPr>
                <w:rFonts w:ascii="TH SarabunPSK" w:hAnsi="TH SarabunPSK" w:cs="TH SarabunPSK"/>
                <w:color w:val="000000"/>
                <w:shd w:val="clear" w:color="auto" w:fill="FFFFFF" w:themeFill="background1"/>
              </w:rPr>
              <w:br/>
            </w:r>
            <w:r w:rsidRPr="004A6B3F">
              <w:rPr>
                <w:rFonts w:ascii="TH SarabunPSK" w:hAnsi="TH SarabunPSK" w:cs="TH SarabunPSK"/>
                <w:color w:val="000000"/>
              </w:rPr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>ก.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ความเข้าใจ</w:t>
            </w:r>
            <w:r w:rsidRPr="004A6B3F">
              <w:rPr>
                <w:rFonts w:ascii="TH SarabunPSK" w:hAnsi="TH SarabunPSK" w:cs="TH SarabunPSK"/>
                <w:color w:val="000000"/>
              </w:rPr>
              <w:t>      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 xml:space="preserve">ข. 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ความอดทน</w:t>
            </w:r>
            <w:r w:rsidRPr="004A6B3F">
              <w:rPr>
                <w:rFonts w:ascii="TH SarabunPSK" w:hAnsi="TH SarabunPSK" w:cs="TH SarabunPSK"/>
                <w:color w:val="000000"/>
              </w:rPr>
              <w:t> </w:t>
            </w:r>
            <w:r w:rsidRPr="004A6B3F">
              <w:rPr>
                <w:rFonts w:ascii="TH SarabunPSK" w:hAnsi="TH SarabunPSK" w:cs="TH SarabunPSK"/>
                <w:color w:val="000000"/>
              </w:rPr>
              <w:br/>
              <w:t>    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 xml:space="preserve">ค. 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ความมัธยัสถ์</w:t>
            </w:r>
            <w:r w:rsidRPr="004A6B3F">
              <w:rPr>
                <w:rFonts w:ascii="TH SarabunPSK" w:hAnsi="TH SarabunPSK" w:cs="TH SarabunPSK"/>
                <w:color w:val="000000"/>
              </w:rPr>
              <w:t xml:space="preserve">   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 xml:space="preserve">ง. 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ความซื่อสัตย์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๖. การกระทำในข้อใ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ดแสดงให้เห็นถึงการมีสุขภาพ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จิตดี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ก. มานิต ยิ้มแย้มแจ่มใสทุกวัน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ข. </w:t>
            </w:r>
            <w:proofErr w:type="spellStart"/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สุนัน</w:t>
            </w:r>
            <w:proofErr w:type="spellEnd"/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ตื่นเช้าไปโรงเรียนทุกวัน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cs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ค. จอมขวัญ ร้องเพลงที่ชื่นชอบได้ทุกเพลง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ง. นวลจันทร์ เล่นกีฬา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เพราะไม่อยากทำการบ้าน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๗. ถ้าต้องการมีสุขภาพดีควรปฏิบัติตามข้อใด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ก. ดื่มกาแฟไม่ใส่น้ำตาลแก้ง่วงนอน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ข. ดื่มน้ำร้อน เมื่อรู้สึกว่าเป็นไข้หวัด</w:t>
            </w:r>
          </w:p>
          <w:p w:rsidR="00F0050A" w:rsidRPr="004A6B3F" w:rsidRDefault="00F0050A" w:rsidP="00520F59">
            <w:pPr>
              <w:shd w:val="clear" w:color="auto" w:fill="FFFFFF" w:themeFill="background1"/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ค. ทานยาแก้ปวดเมื่อรู้สึกว่าปวดเมื่อย</w:t>
            </w:r>
          </w:p>
          <w:p w:rsidR="00F0050A" w:rsidRDefault="00F0050A" w:rsidP="00520F59">
            <w:pPr>
              <w:shd w:val="clear" w:color="auto" w:fill="FFFFFF" w:themeFill="background1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ง. ดื่ม เครื่องดื่มเกลือแร่ เมื่อรู้สึกว่าอ่อนเพลีย</w:t>
            </w:r>
          </w:p>
          <w:p w:rsidR="00F0050A" w:rsidRDefault="00F0050A" w:rsidP="00F0050A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๘</w:t>
            </w:r>
            <w:r w:rsidRPr="004A6B3F">
              <w:rPr>
                <w:rFonts w:ascii="TH SarabunPSK" w:hAnsi="TH SarabunPSK" w:cs="TH SarabunPSK"/>
                <w:lang w:eastAsia="zh-CN"/>
              </w:rPr>
              <w:t>.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ข้อใดที่แสดงให้เห็นถึงความสำคัญของสุขภาพกายที่ส่งผลต่อการมีสุขภาพจิตที่ดี</w:t>
            </w:r>
            <w:r w:rsidRPr="004A6B3F">
              <w:rPr>
                <w:rFonts w:ascii="TH SarabunPSK" w:hAnsi="TH SarabunPSK" w:cs="TH SarabunPSK"/>
                <w:color w:val="000000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>ก.</w:t>
            </w:r>
            <w:r w:rsidRPr="004A6B3F">
              <w:rPr>
                <w:rFonts w:ascii="TH SarabunPSK" w:hAnsi="TH SarabunPSK" w:cs="TH SarabunPSK"/>
                <w:color w:val="000000"/>
              </w:rPr>
              <w:t xml:space="preserve"> “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ดื่มนมวันละนิด จิตไม่แปรปรวน</w:t>
            </w:r>
            <w:r w:rsidRPr="004A6B3F">
              <w:rPr>
                <w:rFonts w:ascii="TH SarabunPSK" w:hAnsi="TH SarabunPSK" w:cs="TH SarabunPSK"/>
                <w:color w:val="000000"/>
              </w:rPr>
              <w:t>”</w:t>
            </w:r>
            <w:r w:rsidRPr="004A6B3F">
              <w:rPr>
                <w:rFonts w:ascii="TH SarabunPSK" w:hAnsi="TH SarabunPSK" w:cs="TH SarabunPSK"/>
                <w:color w:val="000000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>ข.</w:t>
            </w:r>
            <w:r w:rsidRPr="004A6B3F">
              <w:rPr>
                <w:rFonts w:ascii="TH SarabunPSK" w:hAnsi="TH SarabunPSK" w:cs="TH SarabunPSK"/>
                <w:color w:val="000000"/>
              </w:rPr>
              <w:t xml:space="preserve"> “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ออกกำลังกายวันละนิด จิตแจ่มใส</w:t>
            </w:r>
            <w:r w:rsidRPr="004A6B3F">
              <w:rPr>
                <w:rFonts w:ascii="TH SarabunPSK" w:hAnsi="TH SarabunPSK" w:cs="TH SarabunPSK"/>
                <w:color w:val="000000"/>
              </w:rPr>
              <w:t>”</w:t>
            </w:r>
            <w:r w:rsidRPr="004A6B3F">
              <w:rPr>
                <w:rFonts w:ascii="TH SarabunPSK" w:hAnsi="TH SarabunPSK" w:cs="TH SarabunPSK"/>
                <w:color w:val="000000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>ค.</w:t>
            </w:r>
            <w:r w:rsidRPr="004A6B3F">
              <w:rPr>
                <w:rFonts w:ascii="TH SarabunPSK" w:hAnsi="TH SarabunPSK" w:cs="TH SarabunPSK"/>
                <w:color w:val="000000"/>
              </w:rPr>
              <w:t xml:space="preserve"> “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จิตใจที่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>แจ่มใสย่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อมอยู่ในร่างกายที่สมบูรณ์</w:t>
            </w:r>
            <w:r w:rsidRPr="004A6B3F">
              <w:rPr>
                <w:rFonts w:ascii="TH SarabunPSK" w:hAnsi="TH SarabunPSK" w:cs="TH SarabunPSK"/>
                <w:color w:val="000000"/>
              </w:rPr>
              <w:t>”</w:t>
            </w:r>
            <w:r w:rsidRPr="004A6B3F">
              <w:rPr>
                <w:rFonts w:ascii="TH SarabunPSK" w:hAnsi="TH SarabunPSK" w:cs="TH SarabunPSK"/>
                <w:color w:val="000000"/>
              </w:rPr>
              <w:br/>
              <w:t xml:space="preserve">    </w:t>
            </w:r>
            <w:r w:rsidRPr="004A6B3F">
              <w:rPr>
                <w:rFonts w:ascii="TH SarabunPSK" w:hAnsi="TH SarabunPSK" w:cs="TH SarabunPSK" w:hint="cs"/>
                <w:color w:val="000000"/>
                <w:cs/>
              </w:rPr>
              <w:t>ง.</w:t>
            </w:r>
            <w:r w:rsidRPr="004A6B3F">
              <w:rPr>
                <w:rFonts w:ascii="TH SarabunPSK" w:hAnsi="TH SarabunPSK" w:cs="TH SarabunPSK"/>
                <w:color w:val="000000"/>
              </w:rPr>
              <w:t xml:space="preserve"> “</w:t>
            </w:r>
            <w:r w:rsidRPr="004A6B3F">
              <w:rPr>
                <w:rFonts w:ascii="TH SarabunPSK" w:hAnsi="TH SarabunPSK" w:cs="TH SarabunPSK"/>
                <w:color w:val="000000"/>
                <w:cs/>
              </w:rPr>
              <w:t>รับประทานอาหารครบ สุขภาพสมบูรณ์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”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๙.ผู้มีสุขภาพจิตดีก่อให้เกิดประโยชน์อย่างไร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ก.ปรับตัวเข้ากับสิ่งแวดล้อมได้ดี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ข.มีสุขภาพร่างกายสมบูรณ์แข็งแรง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ค.เป็นที่รักใคร่ของเพื่อนพ้องร่วมงาน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ง.อารมณ์ดี คุยสนุก เป็นสุขเมื่ออยู่ใกล้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๒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๐.ข้อใดไม่ได้มีผลมาจากความเครียด</w:t>
            </w:r>
          </w:p>
          <w:p w:rsidR="00F0050A" w:rsidRDefault="00F0050A" w:rsidP="00F0050A">
            <w:pPr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ก. เบื่ออาหาร</w:t>
            </w:r>
          </w:p>
          <w:p w:rsidR="00F0050A" w:rsidRPr="004A6B3F" w:rsidRDefault="00F0050A" w:rsidP="00F0050A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ข. นอนไม่หลับ</w:t>
            </w:r>
          </w:p>
          <w:p w:rsidR="00F0050A" w:rsidRDefault="00F0050A" w:rsidP="00F005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zh-CN"/>
              </w:rPr>
            </w:pP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 xml:space="preserve">    ค. วิตกกังวล</w:t>
            </w:r>
          </w:p>
          <w:p w:rsidR="00F0050A" w:rsidRDefault="00F0050A" w:rsidP="00F0050A">
            <w:pPr>
              <w:shd w:val="clear" w:color="auto" w:fill="FFFFFF" w:themeFill="background1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</w:t>
            </w:r>
            <w:r w:rsidRPr="004A6B3F">
              <w:rPr>
                <w:rFonts w:ascii="TH SarabunPSK" w:hAnsi="TH SarabunPSK" w:cs="TH SarabunPSK" w:hint="cs"/>
                <w:cs/>
                <w:lang w:eastAsia="zh-CN"/>
              </w:rPr>
              <w:t>ง. ต้องการพักผ่อน</w:t>
            </w:r>
          </w:p>
          <w:p w:rsidR="00F0050A" w:rsidRDefault="00F0050A" w:rsidP="00520F59">
            <w:pPr>
              <w:shd w:val="clear" w:color="auto" w:fill="FFFFFF" w:themeFill="background1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 w:themeColor="text1"/>
        </w:rPr>
      </w:pPr>
      <w:bookmarkStart w:id="0" w:name="_GoBack"/>
      <w:bookmarkEnd w:id="0"/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lastRenderedPageBreak/>
        <w:t xml:space="preserve">แบบเฉลยคำตอบ แบบทดสอบก่อนเรียน </w:t>
      </w:r>
    </w:p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6A6E2B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หน่วย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การเรียนรู้</w:t>
      </w:r>
      <w:r w:rsidRPr="006A6E2B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ที่ ๑ </w:t>
      </w:r>
      <w:r w:rsidRPr="006A6E2B"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6A6E2B">
        <w:rPr>
          <w:rFonts w:ascii="TH SarabunPSK" w:hAnsi="TH SarabunPSK" w:cs="TH SarabunPSK"/>
          <w:b/>
          <w:bCs/>
          <w:cs/>
        </w:rPr>
        <w:t>สุขภาพ</w:t>
      </w:r>
      <w:r>
        <w:rPr>
          <w:rFonts w:ascii="TH SarabunPSK" w:hAnsi="TH SarabunPSK" w:cs="TH SarabunPSK" w:hint="cs"/>
          <w:b/>
          <w:bCs/>
          <w:cs/>
        </w:rPr>
        <w:t>กายและจิต</w:t>
      </w:r>
    </w:p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0050A" w:rsidTr="00520F59">
        <w:tc>
          <w:tcPr>
            <w:tcW w:w="959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ข้อ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๑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๒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๓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๔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๕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๖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๗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๘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๙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cs/>
              </w:rPr>
              <w:t>๑๐</w:t>
            </w:r>
          </w:p>
        </w:tc>
      </w:tr>
      <w:tr w:rsidR="00F0050A" w:rsidRPr="001E7988" w:rsidTr="00520F59">
        <w:tc>
          <w:tcPr>
            <w:tcW w:w="959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คำตอบ</w:t>
            </w:r>
          </w:p>
        </w:tc>
        <w:tc>
          <w:tcPr>
            <w:tcW w:w="768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ค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ง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ข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ก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ข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ค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ข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ค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ง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7988"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ก</w:t>
            </w:r>
          </w:p>
        </w:tc>
      </w:tr>
      <w:tr w:rsidR="00F0050A" w:rsidRPr="001E7988" w:rsidTr="00520F59">
        <w:tc>
          <w:tcPr>
            <w:tcW w:w="959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ข้อ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๑๑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๑๒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๑๓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๑๔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๑๕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๑๖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๑๗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๑๘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๑๙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0050A" w:rsidRDefault="00F0050A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๒๐</w:t>
            </w:r>
          </w:p>
        </w:tc>
      </w:tr>
      <w:tr w:rsidR="00F0050A" w:rsidRPr="001E7988" w:rsidTr="00520F59">
        <w:tc>
          <w:tcPr>
            <w:tcW w:w="959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คำตอบ</w:t>
            </w:r>
          </w:p>
        </w:tc>
        <w:tc>
          <w:tcPr>
            <w:tcW w:w="768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ข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ก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cs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ข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cs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ค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cs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ก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ก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ข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ค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ก</w:t>
            </w:r>
          </w:p>
        </w:tc>
        <w:tc>
          <w:tcPr>
            <w:tcW w:w="840" w:type="dxa"/>
          </w:tcPr>
          <w:p w:rsidR="00F0050A" w:rsidRPr="001E7988" w:rsidRDefault="00F0050A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1E7988">
              <w:rPr>
                <w:rFonts w:ascii="TH SarabunPSK" w:hAnsi="TH SarabunPSK" w:cs="TH SarabunPSK" w:hint="cs"/>
                <w:cs/>
                <w:lang w:eastAsia="zh-CN"/>
              </w:rPr>
              <w:t>ง</w:t>
            </w:r>
          </w:p>
        </w:tc>
      </w:tr>
    </w:tbl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F0050A" w:rsidRDefault="00F0050A" w:rsidP="00F0050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F0050A" w:rsidRDefault="00F0050A" w:rsidP="00F0050A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6A333C" w:rsidRPr="00C13463" w:rsidRDefault="006A333C" w:rsidP="00C13463">
      <w:pPr>
        <w:rPr>
          <w:cs/>
        </w:rPr>
      </w:pPr>
    </w:p>
    <w:sectPr w:rsidR="006A333C" w:rsidRPr="00C13463" w:rsidSect="00F0050A">
      <w:headerReference w:type="default" r:id="rId7"/>
      <w:pgSz w:w="11906" w:h="16838"/>
      <w:pgMar w:top="1418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68" w:rsidRDefault="00D81E68" w:rsidP="008A032F">
      <w:r>
        <w:separator/>
      </w:r>
    </w:p>
  </w:endnote>
  <w:endnote w:type="continuationSeparator" w:id="0">
    <w:p w:rsidR="00D81E68" w:rsidRDefault="00D81E68" w:rsidP="008A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68" w:rsidRDefault="00D81E68" w:rsidP="008A032F">
      <w:r>
        <w:separator/>
      </w:r>
    </w:p>
  </w:footnote>
  <w:footnote w:type="continuationSeparator" w:id="0">
    <w:p w:rsidR="00D81E68" w:rsidRDefault="00D81E68" w:rsidP="008A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8AD" w:rsidRDefault="001057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8AD" w:rsidRDefault="00D81E68" w:rsidP="009B4303">
    <w:pPr>
      <w:pStyle w:val="a6"/>
      <w:tabs>
        <w:tab w:val="clear" w:pos="4513"/>
        <w:tab w:val="clear" w:pos="9026"/>
        <w:tab w:val="left" w:pos="13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8"/>
    <w:rsid w:val="0010572C"/>
    <w:rsid w:val="003B78F1"/>
    <w:rsid w:val="00473C30"/>
    <w:rsid w:val="004E4398"/>
    <w:rsid w:val="00666B7B"/>
    <w:rsid w:val="006A333C"/>
    <w:rsid w:val="00785F73"/>
    <w:rsid w:val="008A032F"/>
    <w:rsid w:val="00BC5458"/>
    <w:rsid w:val="00C13463"/>
    <w:rsid w:val="00CD1320"/>
    <w:rsid w:val="00D81E68"/>
    <w:rsid w:val="00E82DCB"/>
    <w:rsid w:val="00F0050A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58"/>
    <w:pPr>
      <w:spacing w:after="0" w:line="240" w:lineRule="auto"/>
      <w:ind w:firstLine="720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458"/>
    <w:rPr>
      <w:color w:val="0000FF" w:themeColor="hyperlink"/>
      <w:u w:val="single"/>
    </w:rPr>
  </w:style>
  <w:style w:type="paragraph" w:styleId="a5">
    <w:name w:val="No Spacing"/>
    <w:uiPriority w:val="1"/>
    <w:qFormat/>
    <w:rsid w:val="00BC54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5458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BC5458"/>
    <w:rPr>
      <w:rFonts w:ascii="Angsana New" w:eastAsia="Cordia New" w:hAnsi="Angsana New" w:cs="Angsana New"/>
      <w:sz w:val="32"/>
      <w:szCs w:val="40"/>
    </w:rPr>
  </w:style>
  <w:style w:type="paragraph" w:styleId="a8">
    <w:name w:val="Normal (Web)"/>
    <w:basedOn w:val="a"/>
    <w:uiPriority w:val="99"/>
    <w:unhideWhenUsed/>
    <w:rsid w:val="00BC5458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D132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D1320"/>
    <w:rPr>
      <w:rFonts w:ascii="Tahoma" w:eastAsia="Cordia New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8A032F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A032F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58"/>
    <w:pPr>
      <w:spacing w:after="0" w:line="240" w:lineRule="auto"/>
      <w:ind w:firstLine="720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458"/>
    <w:rPr>
      <w:color w:val="0000FF" w:themeColor="hyperlink"/>
      <w:u w:val="single"/>
    </w:rPr>
  </w:style>
  <w:style w:type="paragraph" w:styleId="a5">
    <w:name w:val="No Spacing"/>
    <w:uiPriority w:val="1"/>
    <w:qFormat/>
    <w:rsid w:val="00BC54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5458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BC5458"/>
    <w:rPr>
      <w:rFonts w:ascii="Angsana New" w:eastAsia="Cordia New" w:hAnsi="Angsana New" w:cs="Angsana New"/>
      <w:sz w:val="32"/>
      <w:szCs w:val="40"/>
    </w:rPr>
  </w:style>
  <w:style w:type="paragraph" w:styleId="a8">
    <w:name w:val="Normal (Web)"/>
    <w:basedOn w:val="a"/>
    <w:uiPriority w:val="99"/>
    <w:unhideWhenUsed/>
    <w:rsid w:val="00BC5458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D132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D1320"/>
    <w:rPr>
      <w:rFonts w:ascii="Tahoma" w:eastAsia="Cordia New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8A032F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A032F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2019-04-11T07:47:00Z</dcterms:created>
  <dcterms:modified xsi:type="dcterms:W3CDTF">2019-10-04T14:27:00Z</dcterms:modified>
</cp:coreProperties>
</file>